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E3713" w14:textId="6309F42A" w:rsidR="00731CF5" w:rsidRDefault="005B5C22">
      <w:pPr>
        <w:pStyle w:val="Title"/>
        <w:jc w:val="left"/>
        <w:rPr>
          <w:rStyle w:val="None"/>
          <w:sz w:val="24"/>
          <w:szCs w:val="24"/>
        </w:rPr>
      </w:pPr>
      <w:r>
        <w:rPr>
          <w:rStyle w:val="None"/>
          <w:noProof/>
          <w:sz w:val="24"/>
          <w:szCs w:val="24"/>
          <w:lang w:val="en-CA"/>
        </w:rPr>
        <w:drawing>
          <wp:anchor distT="0" distB="0" distL="0" distR="0" simplePos="0" relativeHeight="251674624" behindDoc="0" locked="0" layoutInCell="1" allowOverlap="1" wp14:anchorId="1A00F4B2" wp14:editId="31B80C88">
            <wp:simplePos x="0" y="0"/>
            <wp:positionH relativeFrom="column">
              <wp:posOffset>-720089</wp:posOffset>
            </wp:positionH>
            <wp:positionV relativeFrom="line">
              <wp:posOffset>-732578</wp:posOffset>
            </wp:positionV>
            <wp:extent cx="7769353" cy="10058400"/>
            <wp:effectExtent l="0" t="0" r="0" b="0"/>
            <wp:wrapNone/>
            <wp:docPr id="1073741825" name="officeArt object" descr="A poster of a convention&#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5" name="A poster of a conventionAI-generated content may be incorrect." descr="A poster of a conventionAI-generated content may be incorrect."/>
                    <pic:cNvPicPr>
                      <a:picLocks noChangeAspect="1"/>
                    </pic:cNvPicPr>
                  </pic:nvPicPr>
                  <pic:blipFill>
                    <a:blip r:embed="rId8"/>
                    <a:stretch>
                      <a:fillRect/>
                    </a:stretch>
                  </pic:blipFill>
                  <pic:spPr>
                    <a:xfrm>
                      <a:off x="0" y="0"/>
                      <a:ext cx="7769353" cy="10058400"/>
                    </a:xfrm>
                    <a:prstGeom prst="rect">
                      <a:avLst/>
                    </a:prstGeom>
                    <a:ln w="12700" cap="flat">
                      <a:noFill/>
                      <a:miter lim="400000"/>
                    </a:ln>
                    <a:effectLst/>
                  </pic:spPr>
                </pic:pic>
              </a:graphicData>
            </a:graphic>
          </wp:anchor>
        </w:drawing>
      </w:r>
      <w:r w:rsidR="00A32DA1">
        <w:rPr>
          <w:rStyle w:val="None"/>
          <w:sz w:val="24"/>
          <w:szCs w:val="24"/>
        </w:rPr>
        <w:t>‘</w:t>
      </w:r>
    </w:p>
    <w:p w14:paraId="2E83AB6C" w14:textId="77777777" w:rsidR="00731CF5" w:rsidRDefault="005B5C22">
      <w:pPr>
        <w:pStyle w:val="Title"/>
      </w:pPr>
      <w:r>
        <w:rPr>
          <w:rStyle w:val="None"/>
          <w:rFonts w:ascii="Arial Unicode MS" w:eastAsia="Arial Unicode MS" w:hAnsi="Arial Unicode MS" w:cs="Arial Unicode MS"/>
          <w:b w:val="0"/>
          <w:bCs w:val="0"/>
        </w:rPr>
        <w:br w:type="page"/>
      </w:r>
    </w:p>
    <w:p w14:paraId="0C5407B5" w14:textId="77777777" w:rsidR="00731CF5" w:rsidRDefault="005B5C22">
      <w:pPr>
        <w:pStyle w:val="Title"/>
        <w:rPr>
          <w:rStyle w:val="None"/>
          <w:b w:val="0"/>
          <w:bCs w:val="0"/>
          <w:sz w:val="24"/>
          <w:szCs w:val="24"/>
        </w:rPr>
      </w:pPr>
      <w:r>
        <w:rPr>
          <w:rStyle w:val="None"/>
          <w:rFonts w:eastAsia="Arial Unicode MS" w:cs="Arial Unicode MS"/>
          <w:sz w:val="24"/>
          <w:szCs w:val="24"/>
        </w:rPr>
        <w:lastRenderedPageBreak/>
        <w:t>Table of Contents</w:t>
      </w:r>
    </w:p>
    <w:bookmarkStart w:id="0" w:name="_headingh.gjdgxs"/>
    <w:p w14:paraId="0EB86A72" w14:textId="77777777" w:rsidR="00731CF5" w:rsidRDefault="005B5C22">
      <w:pPr>
        <w:pStyle w:val="Body"/>
      </w:pPr>
      <w:r>
        <w:rPr>
          <w:rStyle w:val="None"/>
        </w:rPr>
        <w:fldChar w:fldCharType="begin"/>
      </w:r>
      <w:r>
        <w:rPr>
          <w:rStyle w:val="None"/>
        </w:rPr>
        <w:instrText xml:space="preserve"> TOC \o 1-3 </w:instrText>
      </w:r>
      <w:r>
        <w:rPr>
          <w:rStyle w:val="None"/>
        </w:rPr>
        <w:fldChar w:fldCharType="separate"/>
      </w:r>
    </w:p>
    <w:p w14:paraId="53D85A06" w14:textId="77777777" w:rsidR="00731CF5" w:rsidRDefault="005B5C22">
      <w:pPr>
        <w:pStyle w:val="TOC1"/>
        <w:numPr>
          <w:ilvl w:val="0"/>
          <w:numId w:val="1"/>
        </w:numPr>
      </w:pPr>
      <w:r>
        <w:t>A WORD FROM THE CRC</w:t>
      </w:r>
      <w:r>
        <w:tab/>
      </w:r>
      <w:r>
        <w:fldChar w:fldCharType="begin"/>
      </w:r>
      <w:r>
        <w:instrText xml:space="preserve"> PAGEREF _Toc \h </w:instrText>
      </w:r>
      <w:r>
        <w:fldChar w:fldCharType="separate"/>
      </w:r>
      <w:r>
        <w:t>3</w:t>
      </w:r>
      <w:r>
        <w:fldChar w:fldCharType="end"/>
      </w:r>
    </w:p>
    <w:p w14:paraId="2E028461" w14:textId="77777777" w:rsidR="00731CF5" w:rsidRDefault="005B5C22">
      <w:pPr>
        <w:pStyle w:val="TOC1"/>
        <w:numPr>
          <w:ilvl w:val="0"/>
          <w:numId w:val="2"/>
        </w:numPr>
      </w:pPr>
      <w:r>
        <w:t>CONVENTION TEAM DIRECTORY AND SUMMARY OF DUTIES</w:t>
      </w:r>
      <w:r>
        <w:tab/>
      </w:r>
      <w:r>
        <w:fldChar w:fldCharType="begin"/>
      </w:r>
      <w:r>
        <w:instrText xml:space="preserve"> PAGEREF _Toc1 \h </w:instrText>
      </w:r>
      <w:r>
        <w:fldChar w:fldCharType="separate"/>
      </w:r>
      <w:r>
        <w:t>4</w:t>
      </w:r>
      <w:r>
        <w:fldChar w:fldCharType="end"/>
      </w:r>
    </w:p>
    <w:p w14:paraId="319D3BCE" w14:textId="77777777" w:rsidR="00731CF5" w:rsidRDefault="005B5C22">
      <w:pPr>
        <w:pStyle w:val="TOC1"/>
        <w:numPr>
          <w:ilvl w:val="0"/>
          <w:numId w:val="3"/>
        </w:numPr>
      </w:pPr>
      <w:r>
        <w:t>REGIONAL ASSESSMENT</w:t>
      </w:r>
      <w:r>
        <w:tab/>
      </w:r>
      <w:r>
        <w:fldChar w:fldCharType="begin"/>
      </w:r>
      <w:r>
        <w:instrText xml:space="preserve"> PAGEREF _Toc2 \h </w:instrText>
      </w:r>
      <w:r>
        <w:fldChar w:fldCharType="separate"/>
      </w:r>
      <w:r>
        <w:t>5</w:t>
      </w:r>
      <w:r>
        <w:fldChar w:fldCharType="end"/>
      </w:r>
    </w:p>
    <w:p w14:paraId="780C1B02" w14:textId="77777777" w:rsidR="00731CF5" w:rsidRDefault="005B5C22">
      <w:pPr>
        <w:pStyle w:val="TOC1"/>
        <w:numPr>
          <w:ilvl w:val="0"/>
          <w:numId w:val="4"/>
        </w:numPr>
      </w:pPr>
      <w:r>
        <w:t>OFFICIAL JUDGING PANEL</w:t>
      </w:r>
      <w:r>
        <w:tab/>
      </w:r>
      <w:r>
        <w:fldChar w:fldCharType="begin"/>
      </w:r>
      <w:r>
        <w:instrText xml:space="preserve"> PAGEREF _Toc3 \h </w:instrText>
      </w:r>
      <w:r>
        <w:fldChar w:fldCharType="separate"/>
      </w:r>
      <w:r>
        <w:t>5</w:t>
      </w:r>
      <w:r>
        <w:fldChar w:fldCharType="end"/>
      </w:r>
    </w:p>
    <w:p w14:paraId="03751F61" w14:textId="77777777" w:rsidR="00731CF5" w:rsidRDefault="005B5C22">
      <w:pPr>
        <w:pStyle w:val="TOC1"/>
        <w:numPr>
          <w:ilvl w:val="0"/>
          <w:numId w:val="5"/>
        </w:numPr>
      </w:pPr>
      <w:r>
        <w:t>ROLE OF THE CHORUS COMPETITION LIAISON (CCL)</w:t>
      </w:r>
      <w:r>
        <w:tab/>
      </w:r>
      <w:r>
        <w:fldChar w:fldCharType="begin"/>
      </w:r>
      <w:r>
        <w:instrText xml:space="preserve"> PAGEREF _Toc4 \h </w:instrText>
      </w:r>
      <w:r>
        <w:fldChar w:fldCharType="separate"/>
      </w:r>
      <w:r>
        <w:t>5</w:t>
      </w:r>
      <w:r>
        <w:fldChar w:fldCharType="end"/>
      </w:r>
    </w:p>
    <w:p w14:paraId="3F418542" w14:textId="77777777" w:rsidR="00731CF5" w:rsidRDefault="005B5C22">
      <w:pPr>
        <w:pStyle w:val="TOC1"/>
        <w:numPr>
          <w:ilvl w:val="0"/>
          <w:numId w:val="6"/>
        </w:numPr>
      </w:pPr>
      <w:r>
        <w:t>CONVENTION VENUE AND HOTEL INFORMATION</w:t>
      </w:r>
      <w:r>
        <w:tab/>
      </w:r>
      <w:r>
        <w:fldChar w:fldCharType="begin"/>
      </w:r>
      <w:r>
        <w:instrText xml:space="preserve"> PAGEREF _Toc5 \h </w:instrText>
      </w:r>
      <w:r>
        <w:fldChar w:fldCharType="separate"/>
      </w:r>
      <w:r>
        <w:t>7</w:t>
      </w:r>
      <w:r>
        <w:fldChar w:fldCharType="end"/>
      </w:r>
    </w:p>
    <w:p w14:paraId="4FA21795" w14:textId="77777777" w:rsidR="00731CF5" w:rsidRDefault="005B5C22">
      <w:pPr>
        <w:pStyle w:val="TOC1"/>
        <w:numPr>
          <w:ilvl w:val="0"/>
          <w:numId w:val="7"/>
        </w:numPr>
      </w:pPr>
      <w:r>
        <w:t>HOUSING INFORMATION</w:t>
      </w:r>
      <w:r>
        <w:tab/>
      </w:r>
      <w:r>
        <w:fldChar w:fldCharType="begin"/>
      </w:r>
      <w:r>
        <w:instrText xml:space="preserve"> PAGEREF _Toc6 \h </w:instrText>
      </w:r>
      <w:r>
        <w:fldChar w:fldCharType="separate"/>
      </w:r>
      <w:r>
        <w:t>7</w:t>
      </w:r>
      <w:r>
        <w:fldChar w:fldCharType="end"/>
      </w:r>
    </w:p>
    <w:p w14:paraId="186F8A78" w14:textId="6854C323" w:rsidR="00731CF5" w:rsidRDefault="005B5C22">
      <w:pPr>
        <w:pStyle w:val="TOC2"/>
        <w:numPr>
          <w:ilvl w:val="1"/>
          <w:numId w:val="8"/>
        </w:numPr>
      </w:pPr>
      <w:r>
        <w:t>Convention Hotel</w:t>
      </w:r>
      <w:r w:rsidR="003A6217">
        <w:t>s</w:t>
      </w:r>
      <w:r>
        <w:tab/>
      </w:r>
      <w:r>
        <w:fldChar w:fldCharType="begin"/>
      </w:r>
      <w:r>
        <w:instrText xml:space="preserve"> PAGEREF _Toc7 \h </w:instrText>
      </w:r>
      <w:r>
        <w:fldChar w:fldCharType="separate"/>
      </w:r>
      <w:r>
        <w:t>7</w:t>
      </w:r>
      <w:r>
        <w:fldChar w:fldCharType="end"/>
      </w:r>
    </w:p>
    <w:p w14:paraId="0A1FE12F" w14:textId="77777777" w:rsidR="00731CF5" w:rsidRDefault="005B5C22">
      <w:pPr>
        <w:pStyle w:val="TOC2"/>
        <w:numPr>
          <w:ilvl w:val="1"/>
          <w:numId w:val="9"/>
        </w:numPr>
      </w:pPr>
      <w:r>
        <w:t>Rates</w:t>
      </w:r>
      <w:r>
        <w:tab/>
      </w:r>
      <w:r>
        <w:fldChar w:fldCharType="begin"/>
      </w:r>
      <w:r>
        <w:instrText xml:space="preserve"> PAGEREF _Toc8 \h </w:instrText>
      </w:r>
      <w:r>
        <w:fldChar w:fldCharType="separate"/>
      </w:r>
      <w:r>
        <w:t>8</w:t>
      </w:r>
      <w:r>
        <w:fldChar w:fldCharType="end"/>
      </w:r>
    </w:p>
    <w:p w14:paraId="040E7569" w14:textId="77777777" w:rsidR="00731CF5" w:rsidRDefault="005B5C22">
      <w:pPr>
        <w:pStyle w:val="TOC2"/>
        <w:numPr>
          <w:ilvl w:val="1"/>
          <w:numId w:val="10"/>
        </w:numPr>
      </w:pPr>
      <w:r>
        <w:t>Room Lists</w:t>
      </w:r>
      <w:r>
        <w:tab/>
      </w:r>
      <w:r>
        <w:fldChar w:fldCharType="begin"/>
      </w:r>
      <w:r>
        <w:instrText xml:space="preserve"> PAGEREF _Toc9 \h </w:instrText>
      </w:r>
      <w:r>
        <w:fldChar w:fldCharType="separate"/>
      </w:r>
      <w:r>
        <w:t>8</w:t>
      </w:r>
      <w:r>
        <w:fldChar w:fldCharType="end"/>
      </w:r>
    </w:p>
    <w:p w14:paraId="39BAEC80" w14:textId="77777777" w:rsidR="00731CF5" w:rsidRDefault="005B5C22">
      <w:pPr>
        <w:pStyle w:val="TOC2"/>
        <w:numPr>
          <w:ilvl w:val="1"/>
          <w:numId w:val="11"/>
        </w:numPr>
      </w:pPr>
      <w:r>
        <w:t>Deadline</w:t>
      </w:r>
      <w:r>
        <w:tab/>
      </w:r>
      <w:r>
        <w:fldChar w:fldCharType="begin"/>
      </w:r>
      <w:r>
        <w:instrText xml:space="preserve"> PAGEREF _Toc10 \h </w:instrText>
      </w:r>
      <w:r>
        <w:fldChar w:fldCharType="separate"/>
      </w:r>
      <w:r>
        <w:t>8</w:t>
      </w:r>
      <w:r>
        <w:fldChar w:fldCharType="end"/>
      </w:r>
    </w:p>
    <w:p w14:paraId="530FBC8C" w14:textId="77777777" w:rsidR="00731CF5" w:rsidRDefault="005B5C22">
      <w:pPr>
        <w:pStyle w:val="TOC2"/>
        <w:numPr>
          <w:ilvl w:val="1"/>
          <w:numId w:val="12"/>
        </w:numPr>
      </w:pPr>
      <w:r>
        <w:t>Cancellation Policy</w:t>
      </w:r>
      <w:r>
        <w:tab/>
      </w:r>
      <w:r>
        <w:fldChar w:fldCharType="begin"/>
      </w:r>
      <w:r>
        <w:instrText xml:space="preserve"> PAGEREF _Toc11 \h </w:instrText>
      </w:r>
      <w:r>
        <w:fldChar w:fldCharType="separate"/>
      </w:r>
      <w:r>
        <w:t>8</w:t>
      </w:r>
      <w:r>
        <w:fldChar w:fldCharType="end"/>
      </w:r>
    </w:p>
    <w:p w14:paraId="1DC11CBB" w14:textId="77777777" w:rsidR="00731CF5" w:rsidRDefault="005B5C22">
      <w:pPr>
        <w:pStyle w:val="TOC2"/>
        <w:numPr>
          <w:ilvl w:val="1"/>
          <w:numId w:val="13"/>
        </w:numPr>
      </w:pPr>
      <w:r>
        <w:t>Hotel Method of Payment</w:t>
      </w:r>
      <w:r>
        <w:tab/>
      </w:r>
      <w:r>
        <w:fldChar w:fldCharType="begin"/>
      </w:r>
      <w:r>
        <w:instrText xml:space="preserve"> PAGEREF _Toc12 \h </w:instrText>
      </w:r>
      <w:r>
        <w:fldChar w:fldCharType="separate"/>
      </w:r>
      <w:r>
        <w:t>8</w:t>
      </w:r>
      <w:r>
        <w:fldChar w:fldCharType="end"/>
      </w:r>
    </w:p>
    <w:p w14:paraId="1477EB8E" w14:textId="77777777" w:rsidR="00731CF5" w:rsidRDefault="005B5C22">
      <w:pPr>
        <w:pStyle w:val="TOC2"/>
        <w:numPr>
          <w:ilvl w:val="1"/>
          <w:numId w:val="14"/>
        </w:numPr>
      </w:pPr>
      <w:r>
        <w:t>Check-in Procedure</w:t>
      </w:r>
      <w:r>
        <w:tab/>
      </w:r>
      <w:r>
        <w:fldChar w:fldCharType="begin"/>
      </w:r>
      <w:r>
        <w:instrText xml:space="preserve"> PAGEREF _Toc13 \h </w:instrText>
      </w:r>
      <w:r>
        <w:fldChar w:fldCharType="separate"/>
      </w:r>
      <w:r>
        <w:t>9</w:t>
      </w:r>
      <w:r>
        <w:fldChar w:fldCharType="end"/>
      </w:r>
    </w:p>
    <w:p w14:paraId="57947436" w14:textId="77777777" w:rsidR="00731CF5" w:rsidRDefault="005B5C22">
      <w:pPr>
        <w:pStyle w:val="TOC2"/>
        <w:numPr>
          <w:ilvl w:val="1"/>
          <w:numId w:val="15"/>
        </w:numPr>
      </w:pPr>
      <w:r>
        <w:t>Hotel SMOKE-FREE policy</w:t>
      </w:r>
      <w:r>
        <w:tab/>
      </w:r>
      <w:r>
        <w:fldChar w:fldCharType="begin"/>
      </w:r>
      <w:r>
        <w:instrText xml:space="preserve"> PAGEREF _Toc14 \h </w:instrText>
      </w:r>
      <w:r>
        <w:fldChar w:fldCharType="separate"/>
      </w:r>
      <w:r>
        <w:t>9</w:t>
      </w:r>
      <w:r>
        <w:fldChar w:fldCharType="end"/>
      </w:r>
    </w:p>
    <w:p w14:paraId="753B1C59" w14:textId="77777777" w:rsidR="00731CF5" w:rsidRDefault="005B5C22">
      <w:pPr>
        <w:pStyle w:val="TOC1"/>
        <w:numPr>
          <w:ilvl w:val="0"/>
          <w:numId w:val="16"/>
        </w:numPr>
      </w:pPr>
      <w:r>
        <w:t>CONVENTION REGISTRATION: ALL EVENTS TICKET (AET)</w:t>
      </w:r>
      <w:r>
        <w:tab/>
      </w:r>
      <w:r>
        <w:fldChar w:fldCharType="begin"/>
      </w:r>
      <w:r>
        <w:instrText xml:space="preserve"> PAGEREF _Toc15 \h </w:instrText>
      </w:r>
      <w:r>
        <w:fldChar w:fldCharType="separate"/>
      </w:r>
      <w:r>
        <w:t>9</w:t>
      </w:r>
      <w:r>
        <w:fldChar w:fldCharType="end"/>
      </w:r>
    </w:p>
    <w:p w14:paraId="77BB6F46" w14:textId="77777777" w:rsidR="00731CF5" w:rsidRDefault="005B5C22">
      <w:pPr>
        <w:pStyle w:val="TOC2"/>
        <w:numPr>
          <w:ilvl w:val="1"/>
          <w:numId w:val="16"/>
        </w:numPr>
      </w:pPr>
      <w:r>
        <w:t>OVERVIEW</w:t>
      </w:r>
      <w:r>
        <w:tab/>
      </w:r>
      <w:r>
        <w:fldChar w:fldCharType="begin"/>
      </w:r>
      <w:r>
        <w:instrText xml:space="preserve"> PAGEREF _Toc16 \h </w:instrText>
      </w:r>
      <w:r>
        <w:fldChar w:fldCharType="separate"/>
      </w:r>
      <w:r>
        <w:t>9</w:t>
      </w:r>
      <w:r>
        <w:fldChar w:fldCharType="end"/>
      </w:r>
    </w:p>
    <w:p w14:paraId="6CA8D4D3" w14:textId="77777777" w:rsidR="00731CF5" w:rsidRDefault="005B5C22">
      <w:pPr>
        <w:pStyle w:val="TOC2"/>
        <w:numPr>
          <w:ilvl w:val="1"/>
          <w:numId w:val="17"/>
        </w:numPr>
      </w:pPr>
      <w:r>
        <w:t>AET AND SINGLE EVENT PRICES (NEW INFORMATION)</w:t>
      </w:r>
      <w:r>
        <w:tab/>
      </w:r>
      <w:r>
        <w:fldChar w:fldCharType="begin"/>
      </w:r>
      <w:r>
        <w:instrText xml:space="preserve"> PAGEREF _Toc17 \h </w:instrText>
      </w:r>
      <w:r>
        <w:fldChar w:fldCharType="separate"/>
      </w:r>
      <w:r>
        <w:t>11</w:t>
      </w:r>
      <w:r>
        <w:fldChar w:fldCharType="end"/>
      </w:r>
    </w:p>
    <w:p w14:paraId="23F9A15C" w14:textId="77777777" w:rsidR="00731CF5" w:rsidRDefault="005B5C22">
      <w:pPr>
        <w:pStyle w:val="TOC3"/>
        <w:numPr>
          <w:ilvl w:val="2"/>
          <w:numId w:val="16"/>
        </w:numPr>
      </w:pPr>
      <w:r>
        <w:t>Members</w:t>
      </w:r>
      <w:r>
        <w:tab/>
      </w:r>
      <w:r>
        <w:fldChar w:fldCharType="begin"/>
      </w:r>
      <w:r>
        <w:instrText xml:space="preserve"> PAGEREF _Toc18 \h </w:instrText>
      </w:r>
      <w:r>
        <w:fldChar w:fldCharType="separate"/>
      </w:r>
      <w:r>
        <w:t>11</w:t>
      </w:r>
      <w:r>
        <w:fldChar w:fldCharType="end"/>
      </w:r>
    </w:p>
    <w:p w14:paraId="3AAFFFE4" w14:textId="77777777" w:rsidR="00731CF5" w:rsidRDefault="005B5C22">
      <w:pPr>
        <w:pStyle w:val="TOC3"/>
        <w:numPr>
          <w:ilvl w:val="2"/>
          <w:numId w:val="18"/>
        </w:numPr>
      </w:pPr>
      <w:r>
        <w:t>Prospective Members, Non-Members and Members at Large</w:t>
      </w:r>
      <w:r>
        <w:tab/>
      </w:r>
      <w:r>
        <w:fldChar w:fldCharType="begin"/>
      </w:r>
      <w:r>
        <w:instrText xml:space="preserve"> PAGEREF _Toc19 \h </w:instrText>
      </w:r>
      <w:r>
        <w:fldChar w:fldCharType="separate"/>
      </w:r>
      <w:r>
        <w:t>11</w:t>
      </w:r>
      <w:r>
        <w:fldChar w:fldCharType="end"/>
      </w:r>
    </w:p>
    <w:p w14:paraId="0CF8B3E2" w14:textId="77777777" w:rsidR="00731CF5" w:rsidRDefault="005B5C22">
      <w:pPr>
        <w:pStyle w:val="TOC1"/>
        <w:numPr>
          <w:ilvl w:val="0"/>
          <w:numId w:val="19"/>
        </w:numPr>
      </w:pPr>
      <w:r>
        <w:t>CONVENTION ACTIVITIES</w:t>
      </w:r>
      <w:r>
        <w:tab/>
      </w:r>
      <w:r>
        <w:fldChar w:fldCharType="begin"/>
      </w:r>
      <w:r>
        <w:instrText xml:space="preserve"> PAGEREF _Toc20 \h </w:instrText>
      </w:r>
      <w:r>
        <w:fldChar w:fldCharType="separate"/>
      </w:r>
      <w:r>
        <w:t>12</w:t>
      </w:r>
      <w:r>
        <w:fldChar w:fldCharType="end"/>
      </w:r>
    </w:p>
    <w:p w14:paraId="3C19A7B7" w14:textId="77777777" w:rsidR="00731CF5" w:rsidRDefault="005B5C22">
      <w:pPr>
        <w:pStyle w:val="TOC2"/>
        <w:numPr>
          <w:ilvl w:val="1"/>
          <w:numId w:val="16"/>
        </w:numPr>
      </w:pPr>
      <w:r>
        <w:t>MASS SING</w:t>
      </w:r>
      <w:r>
        <w:tab/>
      </w:r>
      <w:r>
        <w:fldChar w:fldCharType="begin"/>
      </w:r>
      <w:r>
        <w:instrText xml:space="preserve"> PAGEREF _Toc21 \h </w:instrText>
      </w:r>
      <w:r>
        <w:fldChar w:fldCharType="separate"/>
      </w:r>
      <w:r>
        <w:t>12</w:t>
      </w:r>
      <w:r>
        <w:fldChar w:fldCharType="end"/>
      </w:r>
    </w:p>
    <w:p w14:paraId="3F43DD50" w14:textId="77777777" w:rsidR="00731CF5" w:rsidRDefault="005B5C22">
      <w:pPr>
        <w:pStyle w:val="TOC2"/>
        <w:numPr>
          <w:ilvl w:val="1"/>
          <w:numId w:val="20"/>
        </w:numPr>
      </w:pPr>
      <w:r>
        <w:t>Webcast</w:t>
      </w:r>
      <w:r>
        <w:tab/>
      </w:r>
      <w:r>
        <w:fldChar w:fldCharType="begin"/>
      </w:r>
      <w:r>
        <w:instrText xml:space="preserve"> PAGEREF _Toc22 \h </w:instrText>
      </w:r>
      <w:r>
        <w:fldChar w:fldCharType="separate"/>
      </w:r>
      <w:r>
        <w:t>12</w:t>
      </w:r>
      <w:r>
        <w:fldChar w:fldCharType="end"/>
      </w:r>
    </w:p>
    <w:p w14:paraId="298E2AFE" w14:textId="77777777" w:rsidR="00731CF5" w:rsidRDefault="005B5C22">
      <w:pPr>
        <w:pStyle w:val="TOC2"/>
        <w:numPr>
          <w:ilvl w:val="1"/>
          <w:numId w:val="21"/>
        </w:numPr>
      </w:pPr>
      <w:r>
        <w:t>Vendors</w:t>
      </w:r>
      <w:r>
        <w:tab/>
      </w:r>
      <w:r>
        <w:fldChar w:fldCharType="begin"/>
      </w:r>
      <w:r>
        <w:instrText xml:space="preserve"> PAGEREF _Toc23 \h </w:instrText>
      </w:r>
      <w:r>
        <w:fldChar w:fldCharType="separate"/>
      </w:r>
      <w:r>
        <w:t>12</w:t>
      </w:r>
      <w:r>
        <w:fldChar w:fldCharType="end"/>
      </w:r>
    </w:p>
    <w:p w14:paraId="4E141F73" w14:textId="77777777" w:rsidR="00731CF5" w:rsidRDefault="005B5C22">
      <w:pPr>
        <w:pStyle w:val="TOC1"/>
        <w:numPr>
          <w:ilvl w:val="0"/>
          <w:numId w:val="22"/>
        </w:numPr>
      </w:pPr>
      <w:r>
        <w:t>IMPORTANT DATES</w:t>
      </w:r>
      <w:r>
        <w:tab/>
      </w:r>
      <w:r>
        <w:fldChar w:fldCharType="begin"/>
      </w:r>
      <w:r>
        <w:instrText xml:space="preserve"> PAGEREF _Toc24 \h </w:instrText>
      </w:r>
      <w:r>
        <w:fldChar w:fldCharType="separate"/>
      </w:r>
      <w:r>
        <w:t>12</w:t>
      </w:r>
      <w:r>
        <w:fldChar w:fldCharType="end"/>
      </w:r>
    </w:p>
    <w:p w14:paraId="75075C0F" w14:textId="77777777" w:rsidR="00731CF5" w:rsidRDefault="005B5C22">
      <w:pPr>
        <w:pStyle w:val="TOC2"/>
        <w:numPr>
          <w:ilvl w:val="1"/>
          <w:numId w:val="16"/>
        </w:numPr>
      </w:pPr>
      <w:r>
        <w:t>Forms and Payments</w:t>
      </w:r>
      <w:r>
        <w:tab/>
      </w:r>
      <w:r>
        <w:fldChar w:fldCharType="begin"/>
      </w:r>
      <w:r>
        <w:instrText xml:space="preserve"> PAGEREF _Toc25 \h </w:instrText>
      </w:r>
      <w:r>
        <w:fldChar w:fldCharType="separate"/>
      </w:r>
      <w:r>
        <w:t>12</w:t>
      </w:r>
      <w:r>
        <w:fldChar w:fldCharType="end"/>
      </w:r>
    </w:p>
    <w:p w14:paraId="3663B11F" w14:textId="77777777" w:rsidR="00731CF5" w:rsidRDefault="005B5C22">
      <w:pPr>
        <w:pStyle w:val="TOC3"/>
        <w:numPr>
          <w:ilvl w:val="2"/>
          <w:numId w:val="16"/>
        </w:numPr>
      </w:pPr>
      <w:r>
        <w:t>Regional Forms</w:t>
      </w:r>
      <w:r>
        <w:tab/>
      </w:r>
      <w:r>
        <w:fldChar w:fldCharType="begin"/>
      </w:r>
      <w:r>
        <w:instrText xml:space="preserve"> PAGEREF _Toc26 \h </w:instrText>
      </w:r>
      <w:r>
        <w:fldChar w:fldCharType="separate"/>
      </w:r>
      <w:r>
        <w:t>13</w:t>
      </w:r>
      <w:r>
        <w:fldChar w:fldCharType="end"/>
      </w:r>
    </w:p>
    <w:p w14:paraId="298ECDE7" w14:textId="77777777" w:rsidR="00731CF5" w:rsidRDefault="005B5C22">
      <w:pPr>
        <w:pStyle w:val="TOC3"/>
        <w:numPr>
          <w:ilvl w:val="2"/>
          <w:numId w:val="23"/>
        </w:numPr>
      </w:pPr>
      <w:r>
        <w:t>International Forms and Entry Fees</w:t>
      </w:r>
      <w:r>
        <w:tab/>
      </w:r>
      <w:r>
        <w:fldChar w:fldCharType="begin"/>
      </w:r>
      <w:r>
        <w:instrText xml:space="preserve"> PAGEREF _Toc27 \h </w:instrText>
      </w:r>
      <w:r>
        <w:fldChar w:fldCharType="separate"/>
      </w:r>
      <w:r>
        <w:t>13</w:t>
      </w:r>
      <w:r>
        <w:fldChar w:fldCharType="end"/>
      </w:r>
    </w:p>
    <w:p w14:paraId="667DD003" w14:textId="77777777" w:rsidR="00731CF5" w:rsidRDefault="005B5C22">
      <w:pPr>
        <w:pStyle w:val="TOC1"/>
        <w:numPr>
          <w:ilvl w:val="0"/>
          <w:numId w:val="24"/>
        </w:numPr>
      </w:pPr>
      <w:r>
        <w:t>COMPETITION SERVICES</w:t>
      </w:r>
      <w:r>
        <w:tab/>
      </w:r>
      <w:r>
        <w:fldChar w:fldCharType="begin"/>
      </w:r>
      <w:r>
        <w:instrText xml:space="preserve"> PAGEREF _Toc28 \h </w:instrText>
      </w:r>
      <w:r>
        <w:fldChar w:fldCharType="separate"/>
      </w:r>
      <w:r>
        <w:t>16</w:t>
      </w:r>
      <w:r>
        <w:fldChar w:fldCharType="end"/>
      </w:r>
    </w:p>
    <w:p w14:paraId="03A1ECAB" w14:textId="77777777" w:rsidR="00731CF5" w:rsidRDefault="005B5C22">
      <w:pPr>
        <w:pStyle w:val="TOC2"/>
        <w:numPr>
          <w:ilvl w:val="1"/>
          <w:numId w:val="16"/>
        </w:numPr>
      </w:pPr>
      <w:r>
        <w:t>Convention Schedule</w:t>
      </w:r>
      <w:r>
        <w:tab/>
      </w:r>
      <w:r>
        <w:fldChar w:fldCharType="begin"/>
      </w:r>
      <w:r>
        <w:instrText xml:space="preserve"> PAGEREF _Toc29 \h </w:instrText>
      </w:r>
      <w:r>
        <w:fldChar w:fldCharType="separate"/>
      </w:r>
      <w:r>
        <w:t>16</w:t>
      </w:r>
      <w:r>
        <w:fldChar w:fldCharType="end"/>
      </w:r>
    </w:p>
    <w:p w14:paraId="76010CF9" w14:textId="77777777" w:rsidR="00731CF5" w:rsidRDefault="005B5C22">
      <w:pPr>
        <w:pStyle w:val="TOC2"/>
        <w:numPr>
          <w:ilvl w:val="1"/>
          <w:numId w:val="25"/>
        </w:numPr>
      </w:pPr>
      <w:r>
        <w:lastRenderedPageBreak/>
        <w:t>International Contest Rules</w:t>
      </w:r>
      <w:r>
        <w:tab/>
      </w:r>
      <w:r>
        <w:fldChar w:fldCharType="begin"/>
      </w:r>
      <w:r>
        <w:instrText xml:space="preserve"> PAGEREF _Toc30 \h </w:instrText>
      </w:r>
      <w:r>
        <w:fldChar w:fldCharType="separate"/>
      </w:r>
      <w:r>
        <w:t>17</w:t>
      </w:r>
      <w:r>
        <w:fldChar w:fldCharType="end"/>
      </w:r>
    </w:p>
    <w:p w14:paraId="215B96C8" w14:textId="77777777" w:rsidR="00731CF5" w:rsidRDefault="005B5C22">
      <w:pPr>
        <w:pStyle w:val="TOC2"/>
        <w:numPr>
          <w:ilvl w:val="1"/>
          <w:numId w:val="26"/>
        </w:numPr>
      </w:pPr>
      <w:r>
        <w:t>Riser Configuration</w:t>
      </w:r>
      <w:r>
        <w:tab/>
      </w:r>
      <w:r>
        <w:fldChar w:fldCharType="begin"/>
      </w:r>
      <w:r>
        <w:instrText xml:space="preserve"> PAGEREF _Toc31 \h </w:instrText>
      </w:r>
      <w:r>
        <w:fldChar w:fldCharType="separate"/>
      </w:r>
      <w:r>
        <w:t>18</w:t>
      </w:r>
      <w:r>
        <w:fldChar w:fldCharType="end"/>
      </w:r>
    </w:p>
    <w:p w14:paraId="51B446E7" w14:textId="77777777" w:rsidR="00731CF5" w:rsidRDefault="005B5C22">
      <w:pPr>
        <w:pStyle w:val="TOC2"/>
        <w:numPr>
          <w:ilvl w:val="1"/>
          <w:numId w:val="27"/>
        </w:numPr>
      </w:pPr>
      <w:r>
        <w:t>Thursday Night Briefing, April 30, 2026</w:t>
      </w:r>
      <w:r>
        <w:tab/>
      </w:r>
      <w:r>
        <w:fldChar w:fldCharType="begin"/>
      </w:r>
      <w:r>
        <w:instrText xml:space="preserve"> PAGEREF _Toc32 \h </w:instrText>
      </w:r>
      <w:r>
        <w:fldChar w:fldCharType="separate"/>
      </w:r>
      <w:r>
        <w:t>19</w:t>
      </w:r>
      <w:r>
        <w:fldChar w:fldCharType="end"/>
      </w:r>
    </w:p>
    <w:p w14:paraId="0C10FA5E" w14:textId="77777777" w:rsidR="00731CF5" w:rsidRDefault="005B5C22">
      <w:pPr>
        <w:pStyle w:val="TOC2"/>
        <w:numPr>
          <w:ilvl w:val="1"/>
          <w:numId w:val="28"/>
        </w:numPr>
      </w:pPr>
      <w:r>
        <w:t>Rehearsals</w:t>
      </w:r>
      <w:r>
        <w:tab/>
      </w:r>
      <w:r>
        <w:fldChar w:fldCharType="begin"/>
      </w:r>
      <w:r>
        <w:instrText xml:space="preserve"> PAGEREF _Toc33 \h </w:instrText>
      </w:r>
      <w:r>
        <w:fldChar w:fldCharType="separate"/>
      </w:r>
      <w:r>
        <w:t>19</w:t>
      </w:r>
      <w:r>
        <w:fldChar w:fldCharType="end"/>
      </w:r>
    </w:p>
    <w:p w14:paraId="02619196" w14:textId="77777777" w:rsidR="00731CF5" w:rsidRDefault="005B5C22">
      <w:pPr>
        <w:pStyle w:val="TOC3"/>
        <w:numPr>
          <w:ilvl w:val="2"/>
          <w:numId w:val="16"/>
        </w:numPr>
      </w:pPr>
      <w:r>
        <w:t>Optional Rehearsal Time and Function Space:</w:t>
      </w:r>
      <w:r>
        <w:tab/>
      </w:r>
      <w:r>
        <w:fldChar w:fldCharType="begin"/>
      </w:r>
      <w:r>
        <w:instrText xml:space="preserve"> PAGEREF _Toc34 \h </w:instrText>
      </w:r>
      <w:r>
        <w:fldChar w:fldCharType="separate"/>
      </w:r>
      <w:r>
        <w:t>19</w:t>
      </w:r>
      <w:r>
        <w:fldChar w:fldCharType="end"/>
      </w:r>
    </w:p>
    <w:p w14:paraId="741AEC20" w14:textId="77777777" w:rsidR="00731CF5" w:rsidRDefault="005B5C22">
      <w:pPr>
        <w:pStyle w:val="TOC3"/>
        <w:numPr>
          <w:ilvl w:val="2"/>
          <w:numId w:val="29"/>
        </w:numPr>
      </w:pPr>
      <w:r>
        <w:t>Assigned Regional Rehearsal Time</w:t>
      </w:r>
      <w:r>
        <w:tab/>
      </w:r>
      <w:r>
        <w:fldChar w:fldCharType="begin"/>
      </w:r>
      <w:r>
        <w:instrText xml:space="preserve"> PAGEREF _Toc35 \h </w:instrText>
      </w:r>
      <w:r>
        <w:fldChar w:fldCharType="separate"/>
      </w:r>
      <w:r>
        <w:t>20</w:t>
      </w:r>
      <w:r>
        <w:fldChar w:fldCharType="end"/>
      </w:r>
    </w:p>
    <w:p w14:paraId="47E17027" w14:textId="77777777" w:rsidR="00731CF5" w:rsidRDefault="005B5C22">
      <w:pPr>
        <w:pStyle w:val="TOC2"/>
        <w:numPr>
          <w:ilvl w:val="1"/>
          <w:numId w:val="30"/>
        </w:numPr>
      </w:pPr>
      <w:r>
        <w:t>Competitors Needing Special Assistance</w:t>
      </w:r>
      <w:r>
        <w:tab/>
      </w:r>
      <w:r>
        <w:fldChar w:fldCharType="begin"/>
      </w:r>
      <w:r>
        <w:instrText xml:space="preserve"> PAGEREF _Toc36 \h </w:instrText>
      </w:r>
      <w:r>
        <w:fldChar w:fldCharType="separate"/>
      </w:r>
      <w:r>
        <w:t>20</w:t>
      </w:r>
      <w:r>
        <w:fldChar w:fldCharType="end"/>
      </w:r>
    </w:p>
    <w:p w14:paraId="2E98618F" w14:textId="77777777" w:rsidR="00731CF5" w:rsidRDefault="005B5C22">
      <w:pPr>
        <w:pStyle w:val="TOC2"/>
        <w:numPr>
          <w:ilvl w:val="1"/>
          <w:numId w:val="31"/>
        </w:numPr>
      </w:pPr>
      <w:r>
        <w:t>Awards</w:t>
      </w:r>
      <w:r>
        <w:tab/>
      </w:r>
      <w:r>
        <w:fldChar w:fldCharType="begin"/>
      </w:r>
      <w:r>
        <w:instrText xml:space="preserve"> PAGEREF _Toc37 \h </w:instrText>
      </w:r>
      <w:r>
        <w:fldChar w:fldCharType="separate"/>
      </w:r>
      <w:r>
        <w:t>20</w:t>
      </w:r>
      <w:r>
        <w:fldChar w:fldCharType="end"/>
      </w:r>
    </w:p>
    <w:p w14:paraId="26E3792D" w14:textId="77777777" w:rsidR="00731CF5" w:rsidRDefault="005B5C22">
      <w:pPr>
        <w:pStyle w:val="TOC3"/>
        <w:numPr>
          <w:ilvl w:val="2"/>
          <w:numId w:val="16"/>
        </w:numPr>
      </w:pPr>
      <w:r>
        <w:t>International Awards</w:t>
      </w:r>
      <w:r>
        <w:tab/>
      </w:r>
      <w:r>
        <w:fldChar w:fldCharType="begin"/>
      </w:r>
      <w:r>
        <w:instrText xml:space="preserve"> PAGEREF _Toc38 \h </w:instrText>
      </w:r>
      <w:r>
        <w:fldChar w:fldCharType="separate"/>
      </w:r>
      <w:r>
        <w:t>20</w:t>
      </w:r>
      <w:r>
        <w:fldChar w:fldCharType="end"/>
      </w:r>
    </w:p>
    <w:p w14:paraId="7FAC7F19" w14:textId="77777777" w:rsidR="00731CF5" w:rsidRDefault="005B5C22">
      <w:pPr>
        <w:pStyle w:val="TOC3"/>
        <w:numPr>
          <w:ilvl w:val="2"/>
          <w:numId w:val="32"/>
        </w:numPr>
      </w:pPr>
      <w:r>
        <w:t>Regional Awards</w:t>
      </w:r>
      <w:r>
        <w:tab/>
      </w:r>
      <w:r>
        <w:fldChar w:fldCharType="begin"/>
      </w:r>
      <w:r>
        <w:instrText xml:space="preserve"> PAGEREF _Toc39 \h </w:instrText>
      </w:r>
      <w:r>
        <w:fldChar w:fldCharType="separate"/>
      </w:r>
      <w:r>
        <w:t>21</w:t>
      </w:r>
      <w:r>
        <w:fldChar w:fldCharType="end"/>
      </w:r>
    </w:p>
    <w:p w14:paraId="1794D46D" w14:textId="77777777" w:rsidR="00731CF5" w:rsidRDefault="005B5C22">
      <w:pPr>
        <w:pStyle w:val="TOC2"/>
        <w:numPr>
          <w:ilvl w:val="1"/>
          <w:numId w:val="33"/>
        </w:numPr>
      </w:pPr>
      <w:r>
        <w:t>Distribution of Results</w:t>
      </w:r>
      <w:r>
        <w:tab/>
      </w:r>
      <w:r>
        <w:fldChar w:fldCharType="begin"/>
      </w:r>
      <w:r>
        <w:instrText xml:space="preserve"> PAGEREF _Toc40 \h </w:instrText>
      </w:r>
      <w:r>
        <w:fldChar w:fldCharType="separate"/>
      </w:r>
      <w:r>
        <w:t>22</w:t>
      </w:r>
      <w:r>
        <w:fldChar w:fldCharType="end"/>
      </w:r>
    </w:p>
    <w:p w14:paraId="43A61444" w14:textId="77777777" w:rsidR="00731CF5" w:rsidRDefault="005B5C22">
      <w:pPr>
        <w:pStyle w:val="TOC2"/>
        <w:numPr>
          <w:ilvl w:val="1"/>
          <w:numId w:val="34"/>
        </w:numPr>
      </w:pPr>
      <w:r>
        <w:t>Competition Supplements</w:t>
      </w:r>
      <w:r>
        <w:tab/>
      </w:r>
      <w:r>
        <w:fldChar w:fldCharType="begin"/>
      </w:r>
      <w:r>
        <w:instrText xml:space="preserve"> PAGEREF _Toc41 \h </w:instrText>
      </w:r>
      <w:r>
        <w:fldChar w:fldCharType="separate"/>
      </w:r>
      <w:r>
        <w:t>22</w:t>
      </w:r>
      <w:r>
        <w:fldChar w:fldCharType="end"/>
      </w:r>
    </w:p>
    <w:p w14:paraId="55645728" w14:textId="77777777" w:rsidR="00731CF5" w:rsidRDefault="005B5C22">
      <w:pPr>
        <w:pStyle w:val="Body"/>
        <w:rPr>
          <w:rStyle w:val="None"/>
          <w:rFonts w:ascii="Yu Mincho" w:eastAsia="Yu Mincho" w:hAnsi="Yu Mincho" w:cs="Yu Mincho"/>
          <w:kern w:val="2"/>
        </w:rPr>
      </w:pPr>
      <w:r>
        <w:rPr>
          <w:rStyle w:val="None"/>
        </w:rPr>
        <w:fldChar w:fldCharType="end"/>
      </w:r>
    </w:p>
    <w:p w14:paraId="05708D4D" w14:textId="77777777" w:rsidR="00731CF5" w:rsidRDefault="005B5C22">
      <w:pPr>
        <w:pStyle w:val="Body"/>
      </w:pPr>
      <w:r>
        <w:rPr>
          <w:rStyle w:val="None"/>
          <w:noProof/>
        </w:rPr>
        <mc:AlternateContent>
          <mc:Choice Requires="wps">
            <w:drawing>
              <wp:anchor distT="0" distB="0" distL="0" distR="0" simplePos="0" relativeHeight="251659264" behindDoc="0" locked="0" layoutInCell="1" allowOverlap="1" wp14:anchorId="7CC59C43" wp14:editId="4408B4E5">
                <wp:simplePos x="0" y="0"/>
                <wp:positionH relativeFrom="column">
                  <wp:posOffset>889000</wp:posOffset>
                </wp:positionH>
                <wp:positionV relativeFrom="line">
                  <wp:posOffset>203200</wp:posOffset>
                </wp:positionV>
                <wp:extent cx="126365" cy="116645"/>
                <wp:effectExtent l="0" t="0" r="0" b="0"/>
                <wp:wrapNone/>
                <wp:docPr id="1073741826" name="officeArt object" descr="Freeform: Shape 2092286311"/>
                <wp:cNvGraphicFramePr/>
                <a:graphic xmlns:a="http://schemas.openxmlformats.org/drawingml/2006/main">
                  <a:graphicData uri="http://schemas.microsoft.com/office/word/2010/wordprocessingShape">
                    <wps:wsp>
                      <wps:cNvSpPr/>
                      <wps:spPr>
                        <a:xfrm>
                          <a:off x="0" y="0"/>
                          <a:ext cx="126365" cy="116645"/>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812" y="19662"/>
                              </a:lnTo>
                              <a:lnTo>
                                <a:pt x="5496" y="17723"/>
                              </a:lnTo>
                              <a:lnTo>
                                <a:pt x="8308" y="15508"/>
                              </a:lnTo>
                              <a:lnTo>
                                <a:pt x="10864" y="13015"/>
                              </a:lnTo>
                              <a:lnTo>
                                <a:pt x="13292" y="10523"/>
                              </a:lnTo>
                              <a:lnTo>
                                <a:pt x="16104" y="7754"/>
                              </a:lnTo>
                              <a:lnTo>
                                <a:pt x="18788" y="5262"/>
                              </a:lnTo>
                              <a:lnTo>
                                <a:pt x="21600" y="2492"/>
                              </a:lnTo>
                              <a:lnTo>
                                <a:pt x="20705" y="0"/>
                              </a:lnTo>
                              <a:lnTo>
                                <a:pt x="18149" y="2769"/>
                              </a:lnTo>
                              <a:lnTo>
                                <a:pt x="15337" y="5538"/>
                              </a:lnTo>
                              <a:lnTo>
                                <a:pt x="12398" y="8031"/>
                              </a:lnTo>
                              <a:lnTo>
                                <a:pt x="9714" y="10662"/>
                              </a:lnTo>
                              <a:lnTo>
                                <a:pt x="6902" y="13154"/>
                              </a:lnTo>
                              <a:lnTo>
                                <a:pt x="4346" y="15923"/>
                              </a:lnTo>
                              <a:lnTo>
                                <a:pt x="2045" y="18692"/>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26" style="visibility:visible;position:absolute;margin-left:70.0pt;margin-top:16.0pt;width:9.9pt;height:9.2pt;z-index:251659264;mso-position-horizontal:absolute;mso-position-horizontal-relative:text;mso-position-vertical:absolute;mso-position-vertical-relative:line;mso-wrap-distance-left:0.0pt;mso-wrap-distance-top:0.0pt;mso-wrap-distance-right:0.0pt;mso-wrap-distance-bottom:0.0pt;" coordorigin="0,0" coordsize="21600,21600" path="M 0,21600 L 2812,19662 L 5496,17723 L 8308,15508 L 10864,13015 L 13292,10523 L 16104,7754 L 18788,5262 L 21600,2492 L 20705,0 L 18149,2769 L 15337,5538 L 12398,8031 L 9714,10662 L 6902,13154 L 4346,15923 L 2045,18692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0288" behindDoc="0" locked="0" layoutInCell="1" allowOverlap="1" wp14:anchorId="1D108717" wp14:editId="1E1B454A">
                <wp:simplePos x="0" y="0"/>
                <wp:positionH relativeFrom="column">
                  <wp:posOffset>927100</wp:posOffset>
                </wp:positionH>
                <wp:positionV relativeFrom="line">
                  <wp:posOffset>584200</wp:posOffset>
                </wp:positionV>
                <wp:extent cx="136525" cy="95199"/>
                <wp:effectExtent l="0" t="0" r="0" b="0"/>
                <wp:wrapNone/>
                <wp:docPr id="1073741827" name="officeArt object" descr="Freeform: Shape 2092286305"/>
                <wp:cNvGraphicFramePr/>
                <a:graphic xmlns:a="http://schemas.openxmlformats.org/drawingml/2006/main">
                  <a:graphicData uri="http://schemas.microsoft.com/office/word/2010/wordprocessingShape">
                    <wps:wsp>
                      <wps:cNvSpPr/>
                      <wps:spPr>
                        <a:xfrm>
                          <a:off x="0" y="0"/>
                          <a:ext cx="136525" cy="95199"/>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919" y="20428"/>
                              </a:lnTo>
                              <a:lnTo>
                                <a:pt x="5604" y="18586"/>
                              </a:lnTo>
                              <a:lnTo>
                                <a:pt x="8290" y="16242"/>
                              </a:lnTo>
                              <a:lnTo>
                                <a:pt x="11092" y="13898"/>
                              </a:lnTo>
                              <a:lnTo>
                                <a:pt x="13777" y="10884"/>
                              </a:lnTo>
                              <a:lnTo>
                                <a:pt x="16346" y="7870"/>
                              </a:lnTo>
                              <a:lnTo>
                                <a:pt x="19031" y="4521"/>
                              </a:lnTo>
                              <a:lnTo>
                                <a:pt x="21600" y="1507"/>
                              </a:lnTo>
                              <a:lnTo>
                                <a:pt x="20899" y="0"/>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27" style="visibility:visible;position:absolute;margin-left:73.0pt;margin-top:46.0pt;width:10.8pt;height:7.5pt;z-index:251660288;mso-position-horizontal:absolute;mso-position-horizontal-relative:text;mso-position-vertical:absolute;mso-position-vertical-relative:line;mso-wrap-distance-left:0.0pt;mso-wrap-distance-top:0.0pt;mso-wrap-distance-right:0.0pt;mso-wrap-distance-bottom:0.0pt;" coordorigin="0,0" coordsize="21600,21600" path="M 0,21600 L 2919,20428 L 5604,18586 L 8290,16242 L 11092,13898 L 13777,10884 L 16346,7870 L 19031,4521 L 21600,1507 L 20899,0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1312" behindDoc="0" locked="0" layoutInCell="1" allowOverlap="1" wp14:anchorId="173DE9BF" wp14:editId="3D3D1143">
                <wp:simplePos x="0" y="0"/>
                <wp:positionH relativeFrom="column">
                  <wp:posOffset>139700</wp:posOffset>
                </wp:positionH>
                <wp:positionV relativeFrom="line">
                  <wp:posOffset>685800</wp:posOffset>
                </wp:positionV>
                <wp:extent cx="342266" cy="301920"/>
                <wp:effectExtent l="0" t="0" r="0" b="0"/>
                <wp:wrapNone/>
                <wp:docPr id="1073741828" name="officeArt object" descr="Freeform: Shape 2092286312"/>
                <wp:cNvGraphicFramePr/>
                <a:graphic xmlns:a="http://schemas.openxmlformats.org/drawingml/2006/main">
                  <a:graphicData uri="http://schemas.microsoft.com/office/word/2010/wordprocessingShape">
                    <wps:wsp>
                      <wps:cNvSpPr/>
                      <wps:spPr>
                        <a:xfrm>
                          <a:off x="0" y="0"/>
                          <a:ext cx="342266" cy="301920"/>
                        </a:xfrm>
                        <a:custGeom>
                          <a:avLst/>
                          <a:gdLst/>
                          <a:ahLst/>
                          <a:cxnLst>
                            <a:cxn ang="0">
                              <a:pos x="wd2" y="hd2"/>
                            </a:cxn>
                            <a:cxn ang="5400000">
                              <a:pos x="wd2" y="hd2"/>
                            </a:cxn>
                            <a:cxn ang="10800000">
                              <a:pos x="wd2" y="hd2"/>
                            </a:cxn>
                            <a:cxn ang="16200000">
                              <a:pos x="wd2" y="hd2"/>
                            </a:cxn>
                          </a:cxnLst>
                          <a:rect l="0" t="0" r="r" b="b"/>
                          <a:pathLst>
                            <a:path w="21600" h="21600" extrusionOk="0">
                              <a:moveTo>
                                <a:pt x="0" y="21263"/>
                              </a:moveTo>
                              <a:lnTo>
                                <a:pt x="0" y="21600"/>
                              </a:lnTo>
                              <a:lnTo>
                                <a:pt x="1316" y="20397"/>
                              </a:lnTo>
                              <a:lnTo>
                                <a:pt x="2673" y="19291"/>
                              </a:lnTo>
                              <a:lnTo>
                                <a:pt x="3989" y="17992"/>
                              </a:lnTo>
                              <a:lnTo>
                                <a:pt x="5347" y="16789"/>
                              </a:lnTo>
                              <a:lnTo>
                                <a:pt x="6620" y="15490"/>
                              </a:lnTo>
                              <a:lnTo>
                                <a:pt x="8020" y="14192"/>
                              </a:lnTo>
                              <a:lnTo>
                                <a:pt x="9378" y="12796"/>
                              </a:lnTo>
                              <a:lnTo>
                                <a:pt x="10779" y="11498"/>
                              </a:lnTo>
                              <a:lnTo>
                                <a:pt x="12137" y="10102"/>
                              </a:lnTo>
                              <a:lnTo>
                                <a:pt x="13410" y="8804"/>
                              </a:lnTo>
                              <a:lnTo>
                                <a:pt x="14810" y="7457"/>
                              </a:lnTo>
                              <a:lnTo>
                                <a:pt x="16168" y="6158"/>
                              </a:lnTo>
                              <a:lnTo>
                                <a:pt x="17569" y="4763"/>
                              </a:lnTo>
                              <a:lnTo>
                                <a:pt x="18927" y="3464"/>
                              </a:lnTo>
                              <a:lnTo>
                                <a:pt x="20242" y="2165"/>
                              </a:lnTo>
                              <a:lnTo>
                                <a:pt x="21600" y="866"/>
                              </a:lnTo>
                              <a:lnTo>
                                <a:pt x="21600" y="0"/>
                              </a:lnTo>
                              <a:lnTo>
                                <a:pt x="20157" y="1203"/>
                              </a:lnTo>
                              <a:lnTo>
                                <a:pt x="18757" y="2405"/>
                              </a:lnTo>
                              <a:lnTo>
                                <a:pt x="17314" y="3704"/>
                              </a:lnTo>
                              <a:lnTo>
                                <a:pt x="15956" y="5003"/>
                              </a:lnTo>
                              <a:lnTo>
                                <a:pt x="14556" y="6302"/>
                              </a:lnTo>
                              <a:lnTo>
                                <a:pt x="13198" y="7601"/>
                              </a:lnTo>
                              <a:lnTo>
                                <a:pt x="11840" y="8996"/>
                              </a:lnTo>
                              <a:lnTo>
                                <a:pt x="10439" y="10391"/>
                              </a:lnTo>
                              <a:lnTo>
                                <a:pt x="9166" y="11690"/>
                              </a:lnTo>
                              <a:lnTo>
                                <a:pt x="7766" y="13037"/>
                              </a:lnTo>
                              <a:lnTo>
                                <a:pt x="6493" y="14432"/>
                              </a:lnTo>
                              <a:lnTo>
                                <a:pt x="5177" y="15827"/>
                              </a:lnTo>
                              <a:lnTo>
                                <a:pt x="3904" y="17222"/>
                              </a:lnTo>
                              <a:lnTo>
                                <a:pt x="2589" y="18569"/>
                              </a:lnTo>
                              <a:lnTo>
                                <a:pt x="1316" y="19868"/>
                              </a:lnTo>
                              <a:lnTo>
                                <a:pt x="0" y="21263"/>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28" style="visibility:visible;position:absolute;margin-left:11.0pt;margin-top:54.0pt;width:27.0pt;height:23.8pt;z-index:251661312;mso-position-horizontal:absolute;mso-position-horizontal-relative:text;mso-position-vertical:absolute;mso-position-vertical-relative:line;mso-wrap-distance-left:0.0pt;mso-wrap-distance-top:0.0pt;mso-wrap-distance-right:0.0pt;mso-wrap-distance-bottom:0.0pt;" coordorigin="0,0" coordsize="21600,21600" path="M 0,21263 L 0,21600 L 1316,20397 L 2673,19291 L 3989,17992 L 5347,16789 L 6620,15490 L 8020,14192 L 9378,12796 L 10779,11498 L 12137,10102 L 13410,8804 L 14810,7457 L 16168,6158 L 17569,4763 L 18927,3464 L 20242,2165 L 21600,866 L 21600,0 L 20157,1203 L 18757,2405 L 17314,3704 L 15956,5003 L 14556,6302 L 13198,7601 L 11840,8996 L 10439,10391 L 9166,11690 L 7766,13037 L 6493,14432 L 5177,15827 L 3904,17222 L 2589,18569 L 1316,19868 L 0,21263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2336" behindDoc="0" locked="0" layoutInCell="1" allowOverlap="1" wp14:anchorId="6ACC1F1D" wp14:editId="33D28B54">
                <wp:simplePos x="0" y="0"/>
                <wp:positionH relativeFrom="column">
                  <wp:posOffset>114300</wp:posOffset>
                </wp:positionH>
                <wp:positionV relativeFrom="line">
                  <wp:posOffset>977900</wp:posOffset>
                </wp:positionV>
                <wp:extent cx="419100" cy="329959"/>
                <wp:effectExtent l="0" t="0" r="0" b="0"/>
                <wp:wrapNone/>
                <wp:docPr id="1073741829" name="officeArt object" descr="Freeform: Shape 2092286319"/>
                <wp:cNvGraphicFramePr/>
                <a:graphic xmlns:a="http://schemas.openxmlformats.org/drawingml/2006/main">
                  <a:graphicData uri="http://schemas.microsoft.com/office/word/2010/wordprocessingShape">
                    <wps:wsp>
                      <wps:cNvSpPr/>
                      <wps:spPr>
                        <a:xfrm>
                          <a:off x="0" y="0"/>
                          <a:ext cx="419100" cy="329959"/>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263"/>
                              </a:lnTo>
                              <a:lnTo>
                                <a:pt x="21600" y="0"/>
                              </a:lnTo>
                              <a:lnTo>
                                <a:pt x="0" y="20816"/>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29" style="visibility:visible;position:absolute;margin-left:9.0pt;margin-top:77.0pt;width:33.0pt;height:26.0pt;z-index:251662336;mso-position-horizontal:absolute;mso-position-horizontal-relative:text;mso-position-vertical:absolute;mso-position-vertical-relative:line;mso-wrap-distance-left:0.0pt;mso-wrap-distance-top:0.0pt;mso-wrap-distance-right:0.0pt;mso-wrap-distance-bottom:0.0pt;" coordorigin="0,0" coordsize="21600,21600" path="M 0,21600 L 21600,1263 L 21600,0 L 0,20816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3360" behindDoc="0" locked="0" layoutInCell="1" allowOverlap="1" wp14:anchorId="2F37EFA8" wp14:editId="0FF1C737">
                <wp:simplePos x="0" y="0"/>
                <wp:positionH relativeFrom="column">
                  <wp:posOffset>368300</wp:posOffset>
                </wp:positionH>
                <wp:positionV relativeFrom="line">
                  <wp:posOffset>1193800</wp:posOffset>
                </wp:positionV>
                <wp:extent cx="110490" cy="72893"/>
                <wp:effectExtent l="0" t="0" r="0" b="0"/>
                <wp:wrapNone/>
                <wp:docPr id="1073741830" name="officeArt object" descr="Freeform: Shape 2092286315"/>
                <wp:cNvGraphicFramePr/>
                <a:graphic xmlns:a="http://schemas.openxmlformats.org/drawingml/2006/main">
                  <a:graphicData uri="http://schemas.microsoft.com/office/word/2010/wordprocessingShape">
                    <wps:wsp>
                      <wps:cNvSpPr/>
                      <wps:spPr>
                        <a:xfrm>
                          <a:off x="0" y="0"/>
                          <a:ext cx="110490" cy="72893"/>
                        </a:xfrm>
                        <a:custGeom>
                          <a:avLst/>
                          <a:gdLst/>
                          <a:ahLst/>
                          <a:cxnLst>
                            <a:cxn ang="0">
                              <a:pos x="wd2" y="hd2"/>
                            </a:cxn>
                            <a:cxn ang="5400000">
                              <a:pos x="wd2" y="hd2"/>
                            </a:cxn>
                            <a:cxn ang="10800000">
                              <a:pos x="wd2" y="hd2"/>
                            </a:cxn>
                            <a:cxn ang="16200000">
                              <a:pos x="wd2" y="hd2"/>
                            </a:cxn>
                          </a:cxnLst>
                          <a:rect l="0" t="0" r="r" b="b"/>
                          <a:pathLst>
                            <a:path w="21600" h="21600" extrusionOk="0">
                              <a:moveTo>
                                <a:pt x="0" y="20463"/>
                              </a:moveTo>
                              <a:lnTo>
                                <a:pt x="900" y="21600"/>
                              </a:lnTo>
                              <a:lnTo>
                                <a:pt x="21600" y="0"/>
                              </a:lnTo>
                              <a:lnTo>
                                <a:pt x="18150" y="0"/>
                              </a:lnTo>
                              <a:lnTo>
                                <a:pt x="0" y="20463"/>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0" style="visibility:visible;position:absolute;margin-left:29.0pt;margin-top:94.0pt;width:8.7pt;height:5.7pt;z-index:251663360;mso-position-horizontal:absolute;mso-position-horizontal-relative:text;mso-position-vertical:absolute;mso-position-vertical-relative:line;mso-wrap-distance-left:0.0pt;mso-wrap-distance-top:0.0pt;mso-wrap-distance-right:0.0pt;mso-wrap-distance-bottom:0.0pt;" coordorigin="0,0" coordsize="21600,21600" path="M 0,20463 L 900,21600 L 21600,0 L 18150,0 L 0,20463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4384" behindDoc="0" locked="0" layoutInCell="1" allowOverlap="1" wp14:anchorId="497451E3" wp14:editId="0E764131">
                <wp:simplePos x="0" y="0"/>
                <wp:positionH relativeFrom="column">
                  <wp:posOffset>114300</wp:posOffset>
                </wp:positionH>
                <wp:positionV relativeFrom="line">
                  <wp:posOffset>1219200</wp:posOffset>
                </wp:positionV>
                <wp:extent cx="212090" cy="163952"/>
                <wp:effectExtent l="0" t="0" r="0" b="0"/>
                <wp:wrapNone/>
                <wp:docPr id="1073741831" name="officeArt object" descr="Freeform: Shape 2092286316"/>
                <wp:cNvGraphicFramePr/>
                <a:graphic xmlns:a="http://schemas.openxmlformats.org/drawingml/2006/main">
                  <a:graphicData uri="http://schemas.microsoft.com/office/word/2010/wordprocessingShape">
                    <wps:wsp>
                      <wps:cNvSpPr/>
                      <wps:spPr>
                        <a:xfrm>
                          <a:off x="0" y="0"/>
                          <a:ext cx="212090" cy="163952"/>
                        </a:xfrm>
                        <a:custGeom>
                          <a:avLst/>
                          <a:gdLst/>
                          <a:ahLst/>
                          <a:cxnLst>
                            <a:cxn ang="0">
                              <a:pos x="wd2" y="hd2"/>
                            </a:cxn>
                            <a:cxn ang="5400000">
                              <a:pos x="wd2" y="hd2"/>
                            </a:cxn>
                            <a:cxn ang="10800000">
                              <a:pos x="wd2" y="hd2"/>
                            </a:cxn>
                            <a:cxn ang="16200000">
                              <a:pos x="wd2" y="hd2"/>
                            </a:cxn>
                          </a:cxnLst>
                          <a:rect l="0" t="0" r="r" b="b"/>
                          <a:pathLst>
                            <a:path w="21600" h="21600" extrusionOk="0">
                              <a:moveTo>
                                <a:pt x="0" y="19762"/>
                              </a:moveTo>
                              <a:lnTo>
                                <a:pt x="0" y="21600"/>
                              </a:lnTo>
                              <a:lnTo>
                                <a:pt x="1279" y="20405"/>
                              </a:lnTo>
                              <a:lnTo>
                                <a:pt x="2700" y="19486"/>
                              </a:lnTo>
                              <a:lnTo>
                                <a:pt x="3908" y="18291"/>
                              </a:lnTo>
                              <a:lnTo>
                                <a:pt x="5329" y="17096"/>
                              </a:lnTo>
                              <a:lnTo>
                                <a:pt x="6750" y="15809"/>
                              </a:lnTo>
                              <a:lnTo>
                                <a:pt x="8029" y="14614"/>
                              </a:lnTo>
                              <a:lnTo>
                                <a:pt x="9450" y="13511"/>
                              </a:lnTo>
                              <a:lnTo>
                                <a:pt x="10871" y="12133"/>
                              </a:lnTo>
                              <a:lnTo>
                                <a:pt x="12221" y="11030"/>
                              </a:lnTo>
                              <a:lnTo>
                                <a:pt x="13500" y="9743"/>
                              </a:lnTo>
                              <a:lnTo>
                                <a:pt x="14921" y="8364"/>
                              </a:lnTo>
                              <a:lnTo>
                                <a:pt x="16342" y="7077"/>
                              </a:lnTo>
                              <a:lnTo>
                                <a:pt x="17621" y="5699"/>
                              </a:lnTo>
                              <a:lnTo>
                                <a:pt x="18900" y="4412"/>
                              </a:lnTo>
                              <a:lnTo>
                                <a:pt x="20321" y="2941"/>
                              </a:lnTo>
                              <a:lnTo>
                                <a:pt x="21600" y="1654"/>
                              </a:lnTo>
                              <a:lnTo>
                                <a:pt x="21600" y="0"/>
                              </a:lnTo>
                              <a:lnTo>
                                <a:pt x="20179" y="1103"/>
                              </a:lnTo>
                              <a:lnTo>
                                <a:pt x="18758" y="2482"/>
                              </a:lnTo>
                              <a:lnTo>
                                <a:pt x="17337" y="3585"/>
                              </a:lnTo>
                              <a:lnTo>
                                <a:pt x="16058" y="4780"/>
                              </a:lnTo>
                              <a:lnTo>
                                <a:pt x="14708" y="5883"/>
                              </a:lnTo>
                              <a:lnTo>
                                <a:pt x="13429" y="7261"/>
                              </a:lnTo>
                              <a:lnTo>
                                <a:pt x="12008" y="8364"/>
                              </a:lnTo>
                              <a:lnTo>
                                <a:pt x="10729" y="9559"/>
                              </a:lnTo>
                              <a:lnTo>
                                <a:pt x="9308" y="10846"/>
                              </a:lnTo>
                              <a:lnTo>
                                <a:pt x="8029" y="12041"/>
                              </a:lnTo>
                              <a:lnTo>
                                <a:pt x="6750" y="13328"/>
                              </a:lnTo>
                              <a:lnTo>
                                <a:pt x="5329" y="14523"/>
                              </a:lnTo>
                              <a:lnTo>
                                <a:pt x="4050" y="15809"/>
                              </a:lnTo>
                              <a:lnTo>
                                <a:pt x="2700" y="17096"/>
                              </a:lnTo>
                              <a:lnTo>
                                <a:pt x="1421" y="18475"/>
                              </a:lnTo>
                              <a:lnTo>
                                <a:pt x="0" y="19762"/>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1" style="visibility:visible;position:absolute;margin-left:9.0pt;margin-top:96.0pt;width:16.7pt;height:12.9pt;z-index:251664384;mso-position-horizontal:absolute;mso-position-horizontal-relative:text;mso-position-vertical:absolute;mso-position-vertical-relative:line;mso-wrap-distance-left:0.0pt;mso-wrap-distance-top:0.0pt;mso-wrap-distance-right:0.0pt;mso-wrap-distance-bottom:0.0pt;" coordorigin="0,0" coordsize="21600,21600" path="M 0,19762 L 0,21600 L 1279,20405 L 2700,19486 L 3908,18291 L 5329,17096 L 6750,15809 L 8029,14614 L 9450,13511 L 10871,12133 L 12221,11030 L 13500,9743 L 14921,8364 L 16342,7077 L 17621,5699 L 18900,4412 L 20321,2941 L 21600,1654 L 21600,0 L 20179,1103 L 18758,2482 L 17337,3585 L 16058,4780 L 14708,5883 L 13429,7261 L 12008,8364 L 10729,9559 L 9308,10846 L 8029,12041 L 6750,13328 L 5329,14523 L 4050,15809 L 2700,17096 L 1421,18475 L 0,19762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5408" behindDoc="0" locked="0" layoutInCell="1" allowOverlap="1" wp14:anchorId="69AFB277" wp14:editId="145E6BE1">
                <wp:simplePos x="0" y="0"/>
                <wp:positionH relativeFrom="column">
                  <wp:posOffset>889000</wp:posOffset>
                </wp:positionH>
                <wp:positionV relativeFrom="line">
                  <wp:posOffset>203200</wp:posOffset>
                </wp:positionV>
                <wp:extent cx="126365" cy="116645"/>
                <wp:effectExtent l="0" t="0" r="0" b="0"/>
                <wp:wrapNone/>
                <wp:docPr id="1073741832" name="officeArt object" descr="Freeform: Shape 2092286306"/>
                <wp:cNvGraphicFramePr/>
                <a:graphic xmlns:a="http://schemas.openxmlformats.org/drawingml/2006/main">
                  <a:graphicData uri="http://schemas.microsoft.com/office/word/2010/wordprocessingShape">
                    <wps:wsp>
                      <wps:cNvSpPr/>
                      <wps:spPr>
                        <a:xfrm>
                          <a:off x="0" y="0"/>
                          <a:ext cx="126365" cy="116645"/>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812" y="19662"/>
                              </a:lnTo>
                              <a:lnTo>
                                <a:pt x="5496" y="17723"/>
                              </a:lnTo>
                              <a:lnTo>
                                <a:pt x="8308" y="15508"/>
                              </a:lnTo>
                              <a:lnTo>
                                <a:pt x="10864" y="13015"/>
                              </a:lnTo>
                              <a:lnTo>
                                <a:pt x="13292" y="10523"/>
                              </a:lnTo>
                              <a:lnTo>
                                <a:pt x="16104" y="7754"/>
                              </a:lnTo>
                              <a:lnTo>
                                <a:pt x="18788" y="5262"/>
                              </a:lnTo>
                              <a:lnTo>
                                <a:pt x="21600" y="2492"/>
                              </a:lnTo>
                              <a:lnTo>
                                <a:pt x="20705" y="0"/>
                              </a:lnTo>
                              <a:lnTo>
                                <a:pt x="18149" y="2769"/>
                              </a:lnTo>
                              <a:lnTo>
                                <a:pt x="15337" y="5538"/>
                              </a:lnTo>
                              <a:lnTo>
                                <a:pt x="12398" y="8031"/>
                              </a:lnTo>
                              <a:lnTo>
                                <a:pt x="9714" y="10662"/>
                              </a:lnTo>
                              <a:lnTo>
                                <a:pt x="6902" y="13154"/>
                              </a:lnTo>
                              <a:lnTo>
                                <a:pt x="4346" y="15923"/>
                              </a:lnTo>
                              <a:lnTo>
                                <a:pt x="2045" y="18692"/>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2" style="visibility:visible;position:absolute;margin-left:70.0pt;margin-top:16.0pt;width:9.9pt;height:9.2pt;z-index:251665408;mso-position-horizontal:absolute;mso-position-horizontal-relative:text;mso-position-vertical:absolute;mso-position-vertical-relative:line;mso-wrap-distance-left:0.0pt;mso-wrap-distance-top:0.0pt;mso-wrap-distance-right:0.0pt;mso-wrap-distance-bottom:0.0pt;" coordorigin="0,0" coordsize="21600,21600" path="M 0,21600 L 2812,19662 L 5496,17723 L 8308,15508 L 10864,13015 L 13292,10523 L 16104,7754 L 18788,5262 L 21600,2492 L 20705,0 L 18149,2769 L 15337,5538 L 12398,8031 L 9714,10662 L 6902,13154 L 4346,15923 L 2045,18692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6432" behindDoc="0" locked="0" layoutInCell="1" allowOverlap="1" wp14:anchorId="055D58C1" wp14:editId="69229890">
                <wp:simplePos x="0" y="0"/>
                <wp:positionH relativeFrom="column">
                  <wp:posOffset>114300</wp:posOffset>
                </wp:positionH>
                <wp:positionV relativeFrom="line">
                  <wp:posOffset>977900</wp:posOffset>
                </wp:positionV>
                <wp:extent cx="419100" cy="329959"/>
                <wp:effectExtent l="0" t="0" r="0" b="0"/>
                <wp:wrapNone/>
                <wp:docPr id="1073741833" name="officeArt object" descr="Freeform: Shape 2092286313"/>
                <wp:cNvGraphicFramePr/>
                <a:graphic xmlns:a="http://schemas.openxmlformats.org/drawingml/2006/main">
                  <a:graphicData uri="http://schemas.microsoft.com/office/word/2010/wordprocessingShape">
                    <wps:wsp>
                      <wps:cNvSpPr/>
                      <wps:spPr>
                        <a:xfrm>
                          <a:off x="0" y="0"/>
                          <a:ext cx="419100" cy="329959"/>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263"/>
                              </a:lnTo>
                              <a:lnTo>
                                <a:pt x="21600" y="0"/>
                              </a:lnTo>
                              <a:lnTo>
                                <a:pt x="0" y="20816"/>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3" style="visibility:visible;position:absolute;margin-left:9.0pt;margin-top:77.0pt;width:33.0pt;height:26.0pt;z-index:251666432;mso-position-horizontal:absolute;mso-position-horizontal-relative:text;mso-position-vertical:absolute;mso-position-vertical-relative:line;mso-wrap-distance-left:0.0pt;mso-wrap-distance-top:0.0pt;mso-wrap-distance-right:0.0pt;mso-wrap-distance-bottom:0.0pt;" coordorigin="0,0" coordsize="21600,21600" path="M 0,21600 L 21600,1263 L 21600,0 L 0,20816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7456" behindDoc="0" locked="0" layoutInCell="1" allowOverlap="1" wp14:anchorId="6F43ABD8" wp14:editId="12246E04">
                <wp:simplePos x="0" y="0"/>
                <wp:positionH relativeFrom="column">
                  <wp:posOffset>368300</wp:posOffset>
                </wp:positionH>
                <wp:positionV relativeFrom="line">
                  <wp:posOffset>1193800</wp:posOffset>
                </wp:positionV>
                <wp:extent cx="110490" cy="72893"/>
                <wp:effectExtent l="0" t="0" r="0" b="0"/>
                <wp:wrapNone/>
                <wp:docPr id="1073741834" name="officeArt object" descr="Freeform: Shape 2092286317"/>
                <wp:cNvGraphicFramePr/>
                <a:graphic xmlns:a="http://schemas.openxmlformats.org/drawingml/2006/main">
                  <a:graphicData uri="http://schemas.microsoft.com/office/word/2010/wordprocessingShape">
                    <wps:wsp>
                      <wps:cNvSpPr/>
                      <wps:spPr>
                        <a:xfrm>
                          <a:off x="0" y="0"/>
                          <a:ext cx="110490" cy="72893"/>
                        </a:xfrm>
                        <a:custGeom>
                          <a:avLst/>
                          <a:gdLst/>
                          <a:ahLst/>
                          <a:cxnLst>
                            <a:cxn ang="0">
                              <a:pos x="wd2" y="hd2"/>
                            </a:cxn>
                            <a:cxn ang="5400000">
                              <a:pos x="wd2" y="hd2"/>
                            </a:cxn>
                            <a:cxn ang="10800000">
                              <a:pos x="wd2" y="hd2"/>
                            </a:cxn>
                            <a:cxn ang="16200000">
                              <a:pos x="wd2" y="hd2"/>
                            </a:cxn>
                          </a:cxnLst>
                          <a:rect l="0" t="0" r="r" b="b"/>
                          <a:pathLst>
                            <a:path w="21600" h="21600" extrusionOk="0">
                              <a:moveTo>
                                <a:pt x="0" y="20463"/>
                              </a:moveTo>
                              <a:lnTo>
                                <a:pt x="900" y="21600"/>
                              </a:lnTo>
                              <a:lnTo>
                                <a:pt x="21600" y="0"/>
                              </a:lnTo>
                              <a:lnTo>
                                <a:pt x="18150" y="0"/>
                              </a:lnTo>
                              <a:lnTo>
                                <a:pt x="0" y="20463"/>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4" style="visibility:visible;position:absolute;margin-left:29.0pt;margin-top:94.0pt;width:8.7pt;height:5.7pt;z-index:251667456;mso-position-horizontal:absolute;mso-position-horizontal-relative:text;mso-position-vertical:absolute;mso-position-vertical-relative:line;mso-wrap-distance-left:0.0pt;mso-wrap-distance-top:0.0pt;mso-wrap-distance-right:0.0pt;mso-wrap-distance-bottom:0.0pt;" coordorigin="0,0" coordsize="21600,21600" path="M 0,20463 L 900,21600 L 21600,0 L 18150,0 L 0,20463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8480" behindDoc="0" locked="0" layoutInCell="1" allowOverlap="1" wp14:anchorId="1A9D3C56" wp14:editId="1D208184">
                <wp:simplePos x="0" y="0"/>
                <wp:positionH relativeFrom="column">
                  <wp:posOffset>114300</wp:posOffset>
                </wp:positionH>
                <wp:positionV relativeFrom="line">
                  <wp:posOffset>1219200</wp:posOffset>
                </wp:positionV>
                <wp:extent cx="212090" cy="163952"/>
                <wp:effectExtent l="0" t="0" r="0" b="0"/>
                <wp:wrapNone/>
                <wp:docPr id="1073741835" name="officeArt object" descr="Freeform: Shape 2092286314"/>
                <wp:cNvGraphicFramePr/>
                <a:graphic xmlns:a="http://schemas.openxmlformats.org/drawingml/2006/main">
                  <a:graphicData uri="http://schemas.microsoft.com/office/word/2010/wordprocessingShape">
                    <wps:wsp>
                      <wps:cNvSpPr/>
                      <wps:spPr>
                        <a:xfrm>
                          <a:off x="0" y="0"/>
                          <a:ext cx="212090" cy="163952"/>
                        </a:xfrm>
                        <a:custGeom>
                          <a:avLst/>
                          <a:gdLst/>
                          <a:ahLst/>
                          <a:cxnLst>
                            <a:cxn ang="0">
                              <a:pos x="wd2" y="hd2"/>
                            </a:cxn>
                            <a:cxn ang="5400000">
                              <a:pos x="wd2" y="hd2"/>
                            </a:cxn>
                            <a:cxn ang="10800000">
                              <a:pos x="wd2" y="hd2"/>
                            </a:cxn>
                            <a:cxn ang="16200000">
                              <a:pos x="wd2" y="hd2"/>
                            </a:cxn>
                          </a:cxnLst>
                          <a:rect l="0" t="0" r="r" b="b"/>
                          <a:pathLst>
                            <a:path w="21600" h="21600" extrusionOk="0">
                              <a:moveTo>
                                <a:pt x="0" y="19762"/>
                              </a:moveTo>
                              <a:lnTo>
                                <a:pt x="0" y="21600"/>
                              </a:lnTo>
                              <a:lnTo>
                                <a:pt x="1279" y="20405"/>
                              </a:lnTo>
                              <a:lnTo>
                                <a:pt x="2700" y="19486"/>
                              </a:lnTo>
                              <a:lnTo>
                                <a:pt x="3908" y="18291"/>
                              </a:lnTo>
                              <a:lnTo>
                                <a:pt x="5329" y="17096"/>
                              </a:lnTo>
                              <a:lnTo>
                                <a:pt x="6750" y="15809"/>
                              </a:lnTo>
                              <a:lnTo>
                                <a:pt x="8029" y="14614"/>
                              </a:lnTo>
                              <a:lnTo>
                                <a:pt x="9450" y="13511"/>
                              </a:lnTo>
                              <a:lnTo>
                                <a:pt x="10871" y="12133"/>
                              </a:lnTo>
                              <a:lnTo>
                                <a:pt x="12221" y="11030"/>
                              </a:lnTo>
                              <a:lnTo>
                                <a:pt x="13500" y="9743"/>
                              </a:lnTo>
                              <a:lnTo>
                                <a:pt x="14921" y="8364"/>
                              </a:lnTo>
                              <a:lnTo>
                                <a:pt x="16342" y="7077"/>
                              </a:lnTo>
                              <a:lnTo>
                                <a:pt x="17621" y="5699"/>
                              </a:lnTo>
                              <a:lnTo>
                                <a:pt x="18900" y="4412"/>
                              </a:lnTo>
                              <a:lnTo>
                                <a:pt x="20321" y="2941"/>
                              </a:lnTo>
                              <a:lnTo>
                                <a:pt x="21600" y="1654"/>
                              </a:lnTo>
                              <a:lnTo>
                                <a:pt x="21600" y="0"/>
                              </a:lnTo>
                              <a:lnTo>
                                <a:pt x="20179" y="1103"/>
                              </a:lnTo>
                              <a:lnTo>
                                <a:pt x="18758" y="2482"/>
                              </a:lnTo>
                              <a:lnTo>
                                <a:pt x="17337" y="3585"/>
                              </a:lnTo>
                              <a:lnTo>
                                <a:pt x="16058" y="4780"/>
                              </a:lnTo>
                              <a:lnTo>
                                <a:pt x="14708" y="5883"/>
                              </a:lnTo>
                              <a:lnTo>
                                <a:pt x="13429" y="7261"/>
                              </a:lnTo>
                              <a:lnTo>
                                <a:pt x="12008" y="8364"/>
                              </a:lnTo>
                              <a:lnTo>
                                <a:pt x="10729" y="9559"/>
                              </a:lnTo>
                              <a:lnTo>
                                <a:pt x="9308" y="10846"/>
                              </a:lnTo>
                              <a:lnTo>
                                <a:pt x="8029" y="12041"/>
                              </a:lnTo>
                              <a:lnTo>
                                <a:pt x="6750" y="13328"/>
                              </a:lnTo>
                              <a:lnTo>
                                <a:pt x="5329" y="14523"/>
                              </a:lnTo>
                              <a:lnTo>
                                <a:pt x="4050" y="15809"/>
                              </a:lnTo>
                              <a:lnTo>
                                <a:pt x="2700" y="17096"/>
                              </a:lnTo>
                              <a:lnTo>
                                <a:pt x="1421" y="18475"/>
                              </a:lnTo>
                              <a:lnTo>
                                <a:pt x="0" y="19762"/>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5" style="visibility:visible;position:absolute;margin-left:9.0pt;margin-top:96.0pt;width:16.7pt;height:12.9pt;z-index:251668480;mso-position-horizontal:absolute;mso-position-horizontal-relative:text;mso-position-vertical:absolute;mso-position-vertical-relative:line;mso-wrap-distance-left:0.0pt;mso-wrap-distance-top:0.0pt;mso-wrap-distance-right:0.0pt;mso-wrap-distance-bottom:0.0pt;" coordorigin="0,0" coordsize="21600,21600" path="M 0,19762 L 0,21600 L 1279,20405 L 2700,19486 L 3908,18291 L 5329,17096 L 6750,15809 L 8029,14614 L 9450,13511 L 10871,12133 L 12221,11030 L 13500,9743 L 14921,8364 L 16342,7077 L 17621,5699 L 18900,4412 L 20321,2941 L 21600,1654 L 21600,0 L 20179,1103 L 18758,2482 L 17337,3585 L 16058,4780 L 14708,5883 L 13429,7261 L 12008,8364 L 10729,9559 L 9308,10846 L 8029,12041 L 6750,13328 L 5329,14523 L 4050,15809 L 2700,17096 L 1421,18475 L 0,19762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69504" behindDoc="0" locked="0" layoutInCell="1" allowOverlap="1" wp14:anchorId="0315695E" wp14:editId="6777E867">
                <wp:simplePos x="0" y="0"/>
                <wp:positionH relativeFrom="column">
                  <wp:posOffset>889000</wp:posOffset>
                </wp:positionH>
                <wp:positionV relativeFrom="line">
                  <wp:posOffset>203200</wp:posOffset>
                </wp:positionV>
                <wp:extent cx="126365" cy="116645"/>
                <wp:effectExtent l="0" t="0" r="0" b="0"/>
                <wp:wrapNone/>
                <wp:docPr id="1073741836" name="officeArt object" descr="Freeform: Shape 2092286308"/>
                <wp:cNvGraphicFramePr/>
                <a:graphic xmlns:a="http://schemas.openxmlformats.org/drawingml/2006/main">
                  <a:graphicData uri="http://schemas.microsoft.com/office/word/2010/wordprocessingShape">
                    <wps:wsp>
                      <wps:cNvSpPr/>
                      <wps:spPr>
                        <a:xfrm>
                          <a:off x="0" y="0"/>
                          <a:ext cx="126365" cy="116645"/>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812" y="19662"/>
                              </a:lnTo>
                              <a:lnTo>
                                <a:pt x="5496" y="17723"/>
                              </a:lnTo>
                              <a:lnTo>
                                <a:pt x="8308" y="15508"/>
                              </a:lnTo>
                              <a:lnTo>
                                <a:pt x="10864" y="13015"/>
                              </a:lnTo>
                              <a:lnTo>
                                <a:pt x="13292" y="10523"/>
                              </a:lnTo>
                              <a:lnTo>
                                <a:pt x="16104" y="7754"/>
                              </a:lnTo>
                              <a:lnTo>
                                <a:pt x="18788" y="5262"/>
                              </a:lnTo>
                              <a:lnTo>
                                <a:pt x="21600" y="2492"/>
                              </a:lnTo>
                              <a:lnTo>
                                <a:pt x="20705" y="0"/>
                              </a:lnTo>
                              <a:lnTo>
                                <a:pt x="18149" y="2769"/>
                              </a:lnTo>
                              <a:lnTo>
                                <a:pt x="15337" y="5538"/>
                              </a:lnTo>
                              <a:lnTo>
                                <a:pt x="12398" y="8031"/>
                              </a:lnTo>
                              <a:lnTo>
                                <a:pt x="9714" y="10662"/>
                              </a:lnTo>
                              <a:lnTo>
                                <a:pt x="6902" y="13154"/>
                              </a:lnTo>
                              <a:lnTo>
                                <a:pt x="4346" y="15923"/>
                              </a:lnTo>
                              <a:lnTo>
                                <a:pt x="2045" y="18692"/>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6" style="visibility:visible;position:absolute;margin-left:70.0pt;margin-top:16.0pt;width:9.9pt;height:9.2pt;z-index:251669504;mso-position-horizontal:absolute;mso-position-horizontal-relative:text;mso-position-vertical:absolute;mso-position-vertical-relative:line;mso-wrap-distance-left:0.0pt;mso-wrap-distance-top:0.0pt;mso-wrap-distance-right:0.0pt;mso-wrap-distance-bottom:0.0pt;" coordorigin="0,0" coordsize="21600,21600" path="M 0,21600 L 2812,19662 L 5496,17723 L 8308,15508 L 10864,13015 L 13292,10523 L 16104,7754 L 18788,5262 L 21600,2492 L 20705,0 L 18149,2769 L 15337,5538 L 12398,8031 L 9714,10662 L 6902,13154 L 4346,15923 L 2045,18692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70528" behindDoc="0" locked="0" layoutInCell="1" allowOverlap="1" wp14:anchorId="7E1BAC88" wp14:editId="06B6CA95">
                <wp:simplePos x="0" y="0"/>
                <wp:positionH relativeFrom="column">
                  <wp:posOffset>114300</wp:posOffset>
                </wp:positionH>
                <wp:positionV relativeFrom="line">
                  <wp:posOffset>977900</wp:posOffset>
                </wp:positionV>
                <wp:extent cx="419100" cy="329959"/>
                <wp:effectExtent l="0" t="0" r="0" b="0"/>
                <wp:wrapNone/>
                <wp:docPr id="1073741837" name="officeArt object" descr="Freeform: Shape 2092286307"/>
                <wp:cNvGraphicFramePr/>
                <a:graphic xmlns:a="http://schemas.openxmlformats.org/drawingml/2006/main">
                  <a:graphicData uri="http://schemas.microsoft.com/office/word/2010/wordprocessingShape">
                    <wps:wsp>
                      <wps:cNvSpPr/>
                      <wps:spPr>
                        <a:xfrm>
                          <a:off x="0" y="0"/>
                          <a:ext cx="419100" cy="329959"/>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263"/>
                              </a:lnTo>
                              <a:lnTo>
                                <a:pt x="21600" y="0"/>
                              </a:lnTo>
                              <a:lnTo>
                                <a:pt x="0" y="20816"/>
                              </a:lnTo>
                              <a:lnTo>
                                <a:pt x="0" y="21600"/>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7" style="visibility:visible;position:absolute;margin-left:9.0pt;margin-top:77.0pt;width:33.0pt;height:26.0pt;z-index:251670528;mso-position-horizontal:absolute;mso-position-horizontal-relative:text;mso-position-vertical:absolute;mso-position-vertical-relative:line;mso-wrap-distance-left:0.0pt;mso-wrap-distance-top:0.0pt;mso-wrap-distance-right:0.0pt;mso-wrap-distance-bottom:0.0pt;" coordorigin="0,0" coordsize="21600,21600" path="M 0,21600 L 21600,1263 L 21600,0 L 0,20816 L 0,21600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71552" behindDoc="0" locked="0" layoutInCell="1" allowOverlap="1" wp14:anchorId="2D865C45" wp14:editId="168E8801">
                <wp:simplePos x="0" y="0"/>
                <wp:positionH relativeFrom="column">
                  <wp:posOffset>368300</wp:posOffset>
                </wp:positionH>
                <wp:positionV relativeFrom="line">
                  <wp:posOffset>1193800</wp:posOffset>
                </wp:positionV>
                <wp:extent cx="110490" cy="72893"/>
                <wp:effectExtent l="0" t="0" r="0" b="0"/>
                <wp:wrapNone/>
                <wp:docPr id="1073741838" name="officeArt object" descr="Freeform: Shape 2092286310"/>
                <wp:cNvGraphicFramePr/>
                <a:graphic xmlns:a="http://schemas.openxmlformats.org/drawingml/2006/main">
                  <a:graphicData uri="http://schemas.microsoft.com/office/word/2010/wordprocessingShape">
                    <wps:wsp>
                      <wps:cNvSpPr/>
                      <wps:spPr>
                        <a:xfrm>
                          <a:off x="0" y="0"/>
                          <a:ext cx="110490" cy="72893"/>
                        </a:xfrm>
                        <a:custGeom>
                          <a:avLst/>
                          <a:gdLst/>
                          <a:ahLst/>
                          <a:cxnLst>
                            <a:cxn ang="0">
                              <a:pos x="wd2" y="hd2"/>
                            </a:cxn>
                            <a:cxn ang="5400000">
                              <a:pos x="wd2" y="hd2"/>
                            </a:cxn>
                            <a:cxn ang="10800000">
                              <a:pos x="wd2" y="hd2"/>
                            </a:cxn>
                            <a:cxn ang="16200000">
                              <a:pos x="wd2" y="hd2"/>
                            </a:cxn>
                          </a:cxnLst>
                          <a:rect l="0" t="0" r="r" b="b"/>
                          <a:pathLst>
                            <a:path w="21600" h="21600" extrusionOk="0">
                              <a:moveTo>
                                <a:pt x="0" y="20463"/>
                              </a:moveTo>
                              <a:lnTo>
                                <a:pt x="900" y="21600"/>
                              </a:lnTo>
                              <a:lnTo>
                                <a:pt x="21600" y="0"/>
                              </a:lnTo>
                              <a:lnTo>
                                <a:pt x="18150" y="0"/>
                              </a:lnTo>
                              <a:lnTo>
                                <a:pt x="0" y="20463"/>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8" style="visibility:visible;position:absolute;margin-left:29.0pt;margin-top:94.0pt;width:8.7pt;height:5.7pt;z-index:251671552;mso-position-horizontal:absolute;mso-position-horizontal-relative:text;mso-position-vertical:absolute;mso-position-vertical-relative:line;mso-wrap-distance-left:0.0pt;mso-wrap-distance-top:0.0pt;mso-wrap-distance-right:0.0pt;mso-wrap-distance-bottom:0.0pt;" coordorigin="0,0" coordsize="21600,21600" path="M 0,20463 L 900,21600 L 21600,0 L 18150,0 L 0,20463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r>
        <w:rPr>
          <w:rStyle w:val="None"/>
          <w:noProof/>
        </w:rPr>
        <mc:AlternateContent>
          <mc:Choice Requires="wps">
            <w:drawing>
              <wp:anchor distT="0" distB="0" distL="0" distR="0" simplePos="0" relativeHeight="251672576" behindDoc="0" locked="0" layoutInCell="1" allowOverlap="1" wp14:anchorId="75044608" wp14:editId="3FFF9F89">
                <wp:simplePos x="0" y="0"/>
                <wp:positionH relativeFrom="column">
                  <wp:posOffset>114300</wp:posOffset>
                </wp:positionH>
                <wp:positionV relativeFrom="line">
                  <wp:posOffset>1219200</wp:posOffset>
                </wp:positionV>
                <wp:extent cx="212090" cy="163952"/>
                <wp:effectExtent l="0" t="0" r="0" b="0"/>
                <wp:wrapNone/>
                <wp:docPr id="1073741839" name="officeArt object" descr="Freeform: Shape 2092286318"/>
                <wp:cNvGraphicFramePr/>
                <a:graphic xmlns:a="http://schemas.openxmlformats.org/drawingml/2006/main">
                  <a:graphicData uri="http://schemas.microsoft.com/office/word/2010/wordprocessingShape">
                    <wps:wsp>
                      <wps:cNvSpPr/>
                      <wps:spPr>
                        <a:xfrm>
                          <a:off x="0" y="0"/>
                          <a:ext cx="212090" cy="163952"/>
                        </a:xfrm>
                        <a:custGeom>
                          <a:avLst/>
                          <a:gdLst/>
                          <a:ahLst/>
                          <a:cxnLst>
                            <a:cxn ang="0">
                              <a:pos x="wd2" y="hd2"/>
                            </a:cxn>
                            <a:cxn ang="5400000">
                              <a:pos x="wd2" y="hd2"/>
                            </a:cxn>
                            <a:cxn ang="10800000">
                              <a:pos x="wd2" y="hd2"/>
                            </a:cxn>
                            <a:cxn ang="16200000">
                              <a:pos x="wd2" y="hd2"/>
                            </a:cxn>
                          </a:cxnLst>
                          <a:rect l="0" t="0" r="r" b="b"/>
                          <a:pathLst>
                            <a:path w="21600" h="21600" extrusionOk="0">
                              <a:moveTo>
                                <a:pt x="0" y="19762"/>
                              </a:moveTo>
                              <a:lnTo>
                                <a:pt x="0" y="21600"/>
                              </a:lnTo>
                              <a:lnTo>
                                <a:pt x="1279" y="20405"/>
                              </a:lnTo>
                              <a:lnTo>
                                <a:pt x="2700" y="19486"/>
                              </a:lnTo>
                              <a:lnTo>
                                <a:pt x="3908" y="18291"/>
                              </a:lnTo>
                              <a:lnTo>
                                <a:pt x="5329" y="17096"/>
                              </a:lnTo>
                              <a:lnTo>
                                <a:pt x="6750" y="15809"/>
                              </a:lnTo>
                              <a:lnTo>
                                <a:pt x="8029" y="14614"/>
                              </a:lnTo>
                              <a:lnTo>
                                <a:pt x="9450" y="13511"/>
                              </a:lnTo>
                              <a:lnTo>
                                <a:pt x="10871" y="12133"/>
                              </a:lnTo>
                              <a:lnTo>
                                <a:pt x="12221" y="11030"/>
                              </a:lnTo>
                              <a:lnTo>
                                <a:pt x="13500" y="9743"/>
                              </a:lnTo>
                              <a:lnTo>
                                <a:pt x="14921" y="8364"/>
                              </a:lnTo>
                              <a:lnTo>
                                <a:pt x="16342" y="7077"/>
                              </a:lnTo>
                              <a:lnTo>
                                <a:pt x="17621" y="5699"/>
                              </a:lnTo>
                              <a:lnTo>
                                <a:pt x="18900" y="4412"/>
                              </a:lnTo>
                              <a:lnTo>
                                <a:pt x="20321" y="2941"/>
                              </a:lnTo>
                              <a:lnTo>
                                <a:pt x="21600" y="1654"/>
                              </a:lnTo>
                              <a:lnTo>
                                <a:pt x="21600" y="0"/>
                              </a:lnTo>
                              <a:lnTo>
                                <a:pt x="20179" y="1103"/>
                              </a:lnTo>
                              <a:lnTo>
                                <a:pt x="18758" y="2482"/>
                              </a:lnTo>
                              <a:lnTo>
                                <a:pt x="17337" y="3585"/>
                              </a:lnTo>
                              <a:lnTo>
                                <a:pt x="16058" y="4780"/>
                              </a:lnTo>
                              <a:lnTo>
                                <a:pt x="14708" y="5883"/>
                              </a:lnTo>
                              <a:lnTo>
                                <a:pt x="13429" y="7261"/>
                              </a:lnTo>
                              <a:lnTo>
                                <a:pt x="12008" y="8364"/>
                              </a:lnTo>
                              <a:lnTo>
                                <a:pt x="10729" y="9559"/>
                              </a:lnTo>
                              <a:lnTo>
                                <a:pt x="9308" y="10846"/>
                              </a:lnTo>
                              <a:lnTo>
                                <a:pt x="8029" y="12041"/>
                              </a:lnTo>
                              <a:lnTo>
                                <a:pt x="6750" y="13328"/>
                              </a:lnTo>
                              <a:lnTo>
                                <a:pt x="5329" y="14523"/>
                              </a:lnTo>
                              <a:lnTo>
                                <a:pt x="4050" y="15809"/>
                              </a:lnTo>
                              <a:lnTo>
                                <a:pt x="2700" y="17096"/>
                              </a:lnTo>
                              <a:lnTo>
                                <a:pt x="1421" y="18475"/>
                              </a:lnTo>
                              <a:lnTo>
                                <a:pt x="0" y="19762"/>
                              </a:lnTo>
                              <a:close/>
                            </a:path>
                          </a:pathLst>
                        </a:custGeom>
                        <a:solidFill>
                          <a:srgbClr val="FFFFFF"/>
                        </a:solidFill>
                        <a:ln w="12700" cap="flat">
                          <a:noFill/>
                          <a:miter lim="400000"/>
                        </a:ln>
                        <a:effectLst/>
                      </wps:spPr>
                      <wps:bodyPr/>
                    </wps:wsp>
                  </a:graphicData>
                </a:graphic>
              </wp:anchor>
            </w:drawing>
          </mc:Choice>
          <mc:Fallback xmlns:w16sdtfl="http://schemas.microsoft.com/office/word/2024/wordml/sdtformatlock">
            <w:pict>
              <v:shape id="_x0000_s1039" style="visibility:visible;position:absolute;margin-left:9.0pt;margin-top:96.0pt;width:16.7pt;height:12.9pt;z-index:251672576;mso-position-horizontal:absolute;mso-position-horizontal-relative:text;mso-position-vertical:absolute;mso-position-vertical-relative:line;mso-wrap-distance-left:0.0pt;mso-wrap-distance-top:0.0pt;mso-wrap-distance-right:0.0pt;mso-wrap-distance-bottom:0.0pt;" coordorigin="0,0" coordsize="21600,21600" path="M 0,19762 L 0,21600 L 1279,20405 L 2700,19486 L 3908,18291 L 5329,17096 L 6750,15809 L 8029,14614 L 9450,13511 L 10871,12133 L 12221,11030 L 13500,9743 L 14921,8364 L 16342,7077 L 17621,5699 L 18900,4412 L 20321,2941 L 21600,1654 L 21600,0 L 20179,1103 L 18758,2482 L 17337,3585 L 16058,4780 L 14708,5883 L 13429,7261 L 12008,8364 L 10729,9559 L 9308,10846 L 8029,12041 L 6750,13328 L 5329,14523 L 4050,15809 L 2700,17096 L 1421,18475 L 0,19762 X E">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shape>
            </w:pict>
          </mc:Fallback>
        </mc:AlternateContent>
      </w:r>
    </w:p>
    <w:p w14:paraId="49E96870" w14:textId="77777777" w:rsidR="00731CF5" w:rsidRDefault="005B5C22">
      <w:pPr>
        <w:pStyle w:val="Body"/>
      </w:pPr>
      <w:r>
        <w:rPr>
          <w:rStyle w:val="None"/>
          <w:rFonts w:ascii="Arial Unicode MS" w:hAnsi="Arial Unicode MS"/>
        </w:rPr>
        <w:br w:type="page"/>
      </w:r>
    </w:p>
    <w:p w14:paraId="1A5863A3" w14:textId="77777777" w:rsidR="00731CF5" w:rsidRDefault="005B5C22">
      <w:pPr>
        <w:pStyle w:val="Heading"/>
        <w:numPr>
          <w:ilvl w:val="0"/>
          <w:numId w:val="36"/>
        </w:numPr>
      </w:pPr>
      <w:bookmarkStart w:id="1" w:name="_Toc"/>
      <w:r>
        <w:rPr>
          <w:rStyle w:val="None"/>
          <w:lang w:val="en-US"/>
        </w:rPr>
        <w:lastRenderedPageBreak/>
        <w:t>A WORD FROM THE CRC</w:t>
      </w:r>
      <w:bookmarkEnd w:id="1"/>
    </w:p>
    <w:p w14:paraId="4850CDEE" w14:textId="02116CF5" w:rsidR="00731CF5" w:rsidRDefault="005B5C22">
      <w:pPr>
        <w:pStyle w:val="Body"/>
        <w:spacing w:before="100" w:after="100"/>
        <w:rPr>
          <w:rStyle w:val="None"/>
        </w:rPr>
      </w:pPr>
      <w:r>
        <w:rPr>
          <w:rStyle w:val="None"/>
          <w:b/>
          <w:bCs/>
          <w:lang w:val="en-US"/>
        </w:rPr>
        <w:t xml:space="preserve">Welcome to the </w:t>
      </w:r>
      <w:hyperlink r:id="rId9" w:history="1">
        <w:r>
          <w:rPr>
            <w:rStyle w:val="Hyperlink1"/>
            <w:rFonts w:eastAsia="Arial Unicode MS"/>
            <w:lang w:val="en-US"/>
          </w:rPr>
          <w:t>Pickering Casino and Resort,</w:t>
        </w:r>
      </w:hyperlink>
      <w:r>
        <w:rPr>
          <w:rStyle w:val="None"/>
          <w:b/>
          <w:bCs/>
          <w:lang w:val="en-US"/>
        </w:rPr>
        <w:t xml:space="preserve"> and to Region 16</w:t>
      </w:r>
      <w:r>
        <w:rPr>
          <w:rStyle w:val="None"/>
          <w:b/>
          <w:bCs/>
          <w:rtl/>
        </w:rPr>
        <w:t>’</w:t>
      </w:r>
      <w:r>
        <w:rPr>
          <w:rStyle w:val="None"/>
          <w:b/>
          <w:bCs/>
          <w:lang w:val="pt-PT"/>
        </w:rPr>
        <w:t>s 50</w:t>
      </w:r>
      <w:proofErr w:type="spellStart"/>
      <w:r>
        <w:rPr>
          <w:rStyle w:val="None"/>
          <w:b/>
          <w:bCs/>
          <w:vertAlign w:val="superscript"/>
          <w:lang w:val="en-US"/>
        </w:rPr>
        <w:t>th</w:t>
      </w:r>
      <w:proofErr w:type="spellEnd"/>
      <w:r>
        <w:rPr>
          <w:rStyle w:val="None"/>
          <w:b/>
          <w:bCs/>
          <w:lang w:val="en-US"/>
        </w:rPr>
        <w:t xml:space="preserve"> annual convention and competition!</w:t>
      </w:r>
      <w:r w:rsidR="00A32DA1">
        <w:rPr>
          <w:rStyle w:val="None"/>
        </w:rPr>
        <w:t xml:space="preserve">  </w:t>
      </w:r>
      <w:r>
        <w:rPr>
          <w:rStyle w:val="None"/>
          <w:lang w:val="en-US"/>
        </w:rPr>
        <w:t xml:space="preserve">As we embark on this exciting time of new beginnings, we are thrilled to welcome you back to this beautiful venue. We look forward to reconnecting with old friends, making new ones, and experiencing another successful competition together. </w:t>
      </w:r>
      <w:r w:rsidR="00986C96">
        <w:rPr>
          <w:rStyle w:val="None"/>
          <w:lang w:val="en-US"/>
        </w:rPr>
        <w:t xml:space="preserve">We welcome three new choruses to </w:t>
      </w:r>
      <w:proofErr w:type="gramStart"/>
      <w:r w:rsidR="00986C96">
        <w:rPr>
          <w:rStyle w:val="None"/>
          <w:lang w:val="en-US"/>
        </w:rPr>
        <w:t>Region</w:t>
      </w:r>
      <w:proofErr w:type="gramEnd"/>
      <w:r w:rsidR="00986C96">
        <w:rPr>
          <w:rStyle w:val="None"/>
          <w:lang w:val="en-US"/>
        </w:rPr>
        <w:t xml:space="preserve"> 16; </w:t>
      </w:r>
      <w:proofErr w:type="spellStart"/>
      <w:r w:rsidR="00986C96">
        <w:rPr>
          <w:rStyle w:val="None"/>
          <w:lang w:val="en-US"/>
        </w:rPr>
        <w:t>Acappella</w:t>
      </w:r>
      <w:proofErr w:type="spellEnd"/>
      <w:r w:rsidR="00AC6EB7">
        <w:rPr>
          <w:rStyle w:val="None"/>
          <w:lang w:val="en-US"/>
        </w:rPr>
        <w:t xml:space="preserve"> Sounds Chorus, </w:t>
      </w:r>
      <w:r w:rsidR="00986C96">
        <w:rPr>
          <w:rStyle w:val="None"/>
          <w:lang w:val="en-US"/>
        </w:rPr>
        <w:t>Grand Harmony Chorus, and Sounds of Superior Chorus</w:t>
      </w:r>
      <w:r w:rsidR="00AC6EB7">
        <w:rPr>
          <w:rStyle w:val="None"/>
          <w:lang w:val="en-US"/>
        </w:rPr>
        <w:t>.</w:t>
      </w:r>
      <w:r w:rsidR="00986C96">
        <w:rPr>
          <w:rStyle w:val="None"/>
          <w:lang w:val="en-US"/>
        </w:rPr>
        <w:t xml:space="preserve"> </w:t>
      </w:r>
    </w:p>
    <w:p w14:paraId="5EF8F595" w14:textId="77777777" w:rsidR="00731CF5" w:rsidRDefault="005B5C22">
      <w:pPr>
        <w:pStyle w:val="Body"/>
        <w:spacing w:before="100"/>
        <w:rPr>
          <w:rStyle w:val="None"/>
          <w:b/>
          <w:bCs/>
        </w:rPr>
      </w:pPr>
      <w:r>
        <w:rPr>
          <w:rStyle w:val="None"/>
          <w:b/>
          <w:bCs/>
          <w:lang w:val="en-US"/>
        </w:rPr>
        <w:t>Key Information for Planning:</w:t>
      </w:r>
    </w:p>
    <w:p w14:paraId="33452375" w14:textId="6D2E2810" w:rsidR="00207E0A" w:rsidRDefault="005B5C22">
      <w:pPr>
        <w:pStyle w:val="Body"/>
        <w:numPr>
          <w:ilvl w:val="0"/>
          <w:numId w:val="38"/>
        </w:numPr>
        <w:spacing w:after="100"/>
        <w:rPr>
          <w:rStyle w:val="None"/>
          <w:lang w:val="en-US"/>
        </w:rPr>
      </w:pPr>
      <w:r>
        <w:rPr>
          <w:rStyle w:val="None"/>
          <w:b/>
          <w:bCs/>
          <w:lang w:val="en-US"/>
        </w:rPr>
        <w:t>Convention 2026 Registration Fee:</w:t>
      </w:r>
      <w:r>
        <w:rPr>
          <w:rStyle w:val="None"/>
          <w:lang w:val="en-US"/>
        </w:rPr>
        <w:t xml:space="preserve"> This is included in our member</w:t>
      </w:r>
      <w:r w:rsidR="00A32DA1">
        <w:rPr>
          <w:rStyle w:val="None"/>
          <w:lang w:val="en-US"/>
        </w:rPr>
        <w:t>s’</w:t>
      </w:r>
      <w:r w:rsidR="003A6217">
        <w:rPr>
          <w:rStyle w:val="None"/>
          <w:lang w:val="en-US"/>
        </w:rPr>
        <w:t xml:space="preserve"> </w:t>
      </w:r>
      <w:r>
        <w:rPr>
          <w:rStyle w:val="None"/>
          <w:lang w:val="en-US"/>
        </w:rPr>
        <w:t>regional assessment, so no need to collect or remit money when registering your chorus. For members unable to attend in person</w:t>
      </w:r>
      <w:r w:rsidRPr="00517D5F">
        <w:rPr>
          <w:rStyle w:val="None"/>
          <w:lang w:val="en-US"/>
        </w:rPr>
        <w:t xml:space="preserve">, </w:t>
      </w:r>
      <w:r w:rsidR="00D96212" w:rsidRPr="00517D5F">
        <w:rPr>
          <w:rStyle w:val="None"/>
          <w:lang w:val="en-US"/>
        </w:rPr>
        <w:t>we will be streaming the Contest live on You</w:t>
      </w:r>
      <w:r w:rsidR="00A32DA1">
        <w:rPr>
          <w:rStyle w:val="None"/>
          <w:lang w:val="en-US"/>
        </w:rPr>
        <w:t>T</w:t>
      </w:r>
      <w:r w:rsidR="00D96212" w:rsidRPr="00517D5F">
        <w:rPr>
          <w:rStyle w:val="None"/>
          <w:lang w:val="en-US"/>
        </w:rPr>
        <w:t>ube instead of the usual webcast.</w:t>
      </w:r>
      <w:r>
        <w:rPr>
          <w:rStyle w:val="None"/>
          <w:lang w:val="en-US"/>
        </w:rPr>
        <w:t xml:space="preserve"> </w:t>
      </w:r>
    </w:p>
    <w:p w14:paraId="0FF231F8" w14:textId="0C264581" w:rsidR="00731CF5" w:rsidRDefault="005B5C22">
      <w:pPr>
        <w:pStyle w:val="Body"/>
        <w:numPr>
          <w:ilvl w:val="0"/>
          <w:numId w:val="38"/>
        </w:numPr>
        <w:spacing w:after="100"/>
        <w:rPr>
          <w:lang w:val="en-US"/>
        </w:rPr>
      </w:pPr>
      <w:r>
        <w:rPr>
          <w:rStyle w:val="None"/>
          <w:b/>
          <w:bCs/>
          <w:lang w:val="en-US"/>
        </w:rPr>
        <w:t>Non-members</w:t>
      </w:r>
      <w:r>
        <w:rPr>
          <w:rStyle w:val="None"/>
          <w:lang w:val="en-US"/>
        </w:rPr>
        <w:t xml:space="preserve"> wishing to attend can purchase tickets online through Ticketmaster or at the Pickering Casino box office. We will provide links in an </w:t>
      </w:r>
      <w:proofErr w:type="spellStart"/>
      <w:r>
        <w:rPr>
          <w:rStyle w:val="None"/>
          <w:lang w:val="en-US"/>
        </w:rPr>
        <w:t>eBlast</w:t>
      </w:r>
      <w:proofErr w:type="spellEnd"/>
      <w:r>
        <w:rPr>
          <w:rStyle w:val="None"/>
          <w:lang w:val="en-US"/>
        </w:rPr>
        <w:t xml:space="preserve"> once our event is activated on the ticketing system. Both one-day and two-day tickets are available. </w:t>
      </w:r>
      <w:r>
        <w:rPr>
          <w:rStyle w:val="None"/>
          <w:u w:val="single"/>
          <w:lang w:val="en-US"/>
        </w:rPr>
        <w:t>Please refrain from registering non-members with your chorus.</w:t>
      </w:r>
    </w:p>
    <w:p w14:paraId="5973AC97" w14:textId="4F8B52CB" w:rsidR="00731CF5" w:rsidRDefault="005B5C22">
      <w:pPr>
        <w:pStyle w:val="Body"/>
        <w:numPr>
          <w:ilvl w:val="0"/>
          <w:numId w:val="39"/>
        </w:numPr>
        <w:spacing w:before="100" w:after="100"/>
        <w:rPr>
          <w:lang w:val="de-DE"/>
        </w:rPr>
      </w:pPr>
      <w:r>
        <w:rPr>
          <w:rStyle w:val="None"/>
          <w:b/>
          <w:bCs/>
          <w:lang w:val="de-DE"/>
        </w:rPr>
        <w:t>Hotel Registration:</w:t>
      </w:r>
      <w:r>
        <w:rPr>
          <w:rStyle w:val="None"/>
          <w:lang w:val="en-US"/>
        </w:rPr>
        <w:t xml:space="preserve"> The process has changed slightly this year. Chorus Contact Liaisons (CCLs) will work directly with the hotels after space is allocated by our Registration and Housing </w:t>
      </w:r>
      <w:r w:rsidR="00E54083" w:rsidRPr="007B0C3A">
        <w:rPr>
          <w:rStyle w:val="None"/>
          <w:lang w:val="en-US"/>
        </w:rPr>
        <w:t>Coordinator</w:t>
      </w:r>
      <w:r w:rsidRPr="007B0C3A">
        <w:rPr>
          <w:rStyle w:val="None"/>
          <w:lang w:val="en-US"/>
        </w:rPr>
        <w:t>,</w:t>
      </w:r>
      <w:r>
        <w:rPr>
          <w:rStyle w:val="None"/>
          <w:lang w:val="en-US"/>
        </w:rPr>
        <w:t xml:space="preserve"> </w:t>
      </w:r>
      <w:hyperlink r:id="rId10" w:history="1">
        <w:r>
          <w:rPr>
            <w:rStyle w:val="Link"/>
            <w:lang w:val="en-US"/>
          </w:rPr>
          <w:t>Nancy Mulholland</w:t>
        </w:r>
      </w:hyperlink>
      <w:r>
        <w:rPr>
          <w:rStyle w:val="None"/>
          <w:color w:val="4472C4"/>
          <w:u w:color="4472C4"/>
        </w:rPr>
        <w:t xml:space="preserve">. </w:t>
      </w:r>
      <w:r>
        <w:rPr>
          <w:rStyle w:val="None"/>
          <w:lang w:val="en-US"/>
        </w:rPr>
        <w:t xml:space="preserve">CCLs will reserve their block of rooms with </w:t>
      </w:r>
      <w:r>
        <w:rPr>
          <w:rStyle w:val="None"/>
          <w:b/>
          <w:bCs/>
          <w:lang w:val="it-IT"/>
        </w:rPr>
        <w:t>one</w:t>
      </w:r>
      <w:r>
        <w:rPr>
          <w:rStyle w:val="None"/>
          <w:lang w:val="en-US"/>
        </w:rPr>
        <w:t xml:space="preserve"> credit card per chorus.</w:t>
      </w:r>
    </w:p>
    <w:p w14:paraId="29BD8D47" w14:textId="77777777" w:rsidR="00BF2ACC" w:rsidRPr="007B0C3A" w:rsidRDefault="005B5C22" w:rsidP="007329B7">
      <w:pPr>
        <w:pStyle w:val="Body"/>
        <w:numPr>
          <w:ilvl w:val="0"/>
          <w:numId w:val="39"/>
        </w:numPr>
        <w:spacing w:before="100" w:after="100"/>
        <w:rPr>
          <w:rStyle w:val="None"/>
          <w:lang w:val="en-US"/>
        </w:rPr>
      </w:pPr>
      <w:r w:rsidRPr="007B0C3A">
        <w:rPr>
          <w:rStyle w:val="None"/>
          <w:b/>
          <w:bCs/>
          <w:lang w:val="en-US"/>
        </w:rPr>
        <w:t>Two-Night Minimum Stay:</w:t>
      </w:r>
      <w:r w:rsidR="00C820A0" w:rsidRPr="007B0C3A">
        <w:rPr>
          <w:rStyle w:val="None"/>
          <w:lang w:val="en-US"/>
        </w:rPr>
        <w:tab/>
      </w:r>
    </w:p>
    <w:p w14:paraId="4452790D" w14:textId="1EFAAFD0" w:rsidR="00C820A0" w:rsidRPr="007B0C3A" w:rsidRDefault="007329B7" w:rsidP="00BF2ACC">
      <w:pPr>
        <w:pStyle w:val="Body"/>
        <w:spacing w:before="100" w:after="100"/>
        <w:ind w:left="360" w:firstLine="360"/>
        <w:rPr>
          <w:rStyle w:val="None"/>
          <w:lang w:val="en-US"/>
        </w:rPr>
      </w:pPr>
      <w:r w:rsidRPr="007B0C3A">
        <w:rPr>
          <w:rStyle w:val="None"/>
          <w:lang w:val="en-US"/>
        </w:rPr>
        <w:t xml:space="preserve">PICKERING CASINO HOTEL </w:t>
      </w:r>
      <w:r w:rsidR="00985506" w:rsidRPr="007B0C3A">
        <w:rPr>
          <w:rStyle w:val="None"/>
          <w:lang w:val="en-US"/>
        </w:rPr>
        <w:t>–</w:t>
      </w:r>
      <w:r w:rsidRPr="007B0C3A">
        <w:rPr>
          <w:rStyle w:val="None"/>
          <w:lang w:val="en-US"/>
        </w:rPr>
        <w:t xml:space="preserve"> </w:t>
      </w:r>
      <w:r w:rsidR="00985506" w:rsidRPr="007B0C3A">
        <w:rPr>
          <w:rStyle w:val="None"/>
          <w:lang w:val="en-US"/>
        </w:rPr>
        <w:t xml:space="preserve">There is no </w:t>
      </w:r>
      <w:r w:rsidR="00A0595A" w:rsidRPr="007B0C3A">
        <w:rPr>
          <w:rStyle w:val="None"/>
          <w:lang w:val="en-US"/>
        </w:rPr>
        <w:t>2-night</w:t>
      </w:r>
      <w:r w:rsidR="00985506" w:rsidRPr="007B0C3A">
        <w:rPr>
          <w:rStyle w:val="None"/>
          <w:lang w:val="en-US"/>
        </w:rPr>
        <w:t xml:space="preserve"> minimum stay required at this hotel. </w:t>
      </w:r>
    </w:p>
    <w:p w14:paraId="45B11138" w14:textId="74BD765E" w:rsidR="00731CF5" w:rsidRPr="007329B7" w:rsidRDefault="00985506" w:rsidP="00151FEF">
      <w:pPr>
        <w:pStyle w:val="Body"/>
        <w:spacing w:before="100" w:after="100"/>
        <w:ind w:left="720"/>
        <w:jc w:val="both"/>
        <w:rPr>
          <w:lang w:val="en-US"/>
        </w:rPr>
      </w:pPr>
      <w:r w:rsidRPr="007B0C3A">
        <w:rPr>
          <w:rStyle w:val="None"/>
          <w:lang w:val="en-US"/>
        </w:rPr>
        <w:t xml:space="preserve">HILTON GARDEN HOTEL </w:t>
      </w:r>
      <w:r w:rsidR="00C820A0" w:rsidRPr="007B0C3A">
        <w:rPr>
          <w:rStyle w:val="None"/>
          <w:lang w:val="en-US"/>
        </w:rPr>
        <w:t xml:space="preserve">– This hotel requires </w:t>
      </w:r>
      <w:r w:rsidR="005B5C22" w:rsidRPr="007B0C3A">
        <w:rPr>
          <w:rStyle w:val="None"/>
          <w:lang w:val="en-US"/>
        </w:rPr>
        <w:t xml:space="preserve">a </w:t>
      </w:r>
      <w:r w:rsidR="00A0595A" w:rsidRPr="007B0C3A">
        <w:rPr>
          <w:rStyle w:val="None"/>
          <w:lang w:val="en-US"/>
        </w:rPr>
        <w:t>2-night</w:t>
      </w:r>
      <w:r w:rsidR="00504635" w:rsidRPr="007B0C3A">
        <w:rPr>
          <w:rStyle w:val="None"/>
          <w:lang w:val="en-US"/>
        </w:rPr>
        <w:t xml:space="preserve"> minimum stay as per our contract. We have </w:t>
      </w:r>
      <w:r w:rsidR="00151FEF" w:rsidRPr="007B0C3A">
        <w:rPr>
          <w:rStyle w:val="None"/>
          <w:lang w:val="en-US"/>
        </w:rPr>
        <w:t>placed</w:t>
      </w:r>
      <w:r w:rsidR="00504635" w:rsidRPr="007B0C3A">
        <w:rPr>
          <w:rStyle w:val="None"/>
          <w:lang w:val="en-US"/>
        </w:rPr>
        <w:t xml:space="preserve"> choruses from out of town </w:t>
      </w:r>
      <w:r w:rsidR="00A0595A" w:rsidRPr="007B0C3A">
        <w:rPr>
          <w:rStyle w:val="None"/>
          <w:lang w:val="en-US"/>
        </w:rPr>
        <w:t xml:space="preserve">in this hotel </w:t>
      </w:r>
      <w:r w:rsidR="00504635" w:rsidRPr="007B0C3A">
        <w:rPr>
          <w:rStyle w:val="None"/>
          <w:lang w:val="en-US"/>
        </w:rPr>
        <w:t>who are likely to require a minimum of two nights during the Convention.</w:t>
      </w:r>
    </w:p>
    <w:p w14:paraId="34EE6E8E" w14:textId="1DF5A013" w:rsidR="00731CF5" w:rsidRDefault="005B5C22">
      <w:pPr>
        <w:pStyle w:val="Body"/>
        <w:numPr>
          <w:ilvl w:val="0"/>
          <w:numId w:val="39"/>
        </w:numPr>
        <w:spacing w:before="100" w:after="100"/>
        <w:rPr>
          <w:lang w:val="en-US"/>
        </w:rPr>
      </w:pPr>
      <w:r>
        <w:rPr>
          <w:rStyle w:val="None"/>
          <w:b/>
          <w:bCs/>
          <w:lang w:val="en-US"/>
        </w:rPr>
        <w:t>Master Housing and Registration Forms:</w:t>
      </w:r>
      <w:r>
        <w:rPr>
          <w:rStyle w:val="None"/>
          <w:lang w:val="en-US"/>
        </w:rPr>
        <w:t xml:space="preserve"> Be sure to carefully read through these to capture all changes.</w:t>
      </w:r>
      <w:r w:rsidR="00AC6EB7">
        <w:rPr>
          <w:rStyle w:val="None"/>
          <w:lang w:val="en-US"/>
        </w:rPr>
        <w:t xml:space="preserve">  This form will be sent directly to your CCL.</w:t>
      </w:r>
    </w:p>
    <w:p w14:paraId="3A1415ED" w14:textId="77777777" w:rsidR="00731CF5" w:rsidRDefault="005B5C22">
      <w:pPr>
        <w:pStyle w:val="Body"/>
        <w:spacing w:before="100"/>
        <w:rPr>
          <w:rStyle w:val="None"/>
        </w:rPr>
      </w:pPr>
      <w:r>
        <w:rPr>
          <w:rStyle w:val="None"/>
          <w:b/>
          <w:bCs/>
          <w:sz w:val="27"/>
          <w:szCs w:val="27"/>
          <w:lang w:val="en-US"/>
        </w:rPr>
        <w:t>Thanks to the Team</w:t>
      </w:r>
    </w:p>
    <w:p w14:paraId="2F9A04DB" w14:textId="75E2C3A3" w:rsidR="00731CF5" w:rsidRDefault="005B5C22">
      <w:pPr>
        <w:pStyle w:val="Body"/>
        <w:spacing w:before="100" w:after="100"/>
        <w:rPr>
          <w:rStyle w:val="None"/>
        </w:rPr>
      </w:pPr>
      <w:r>
        <w:rPr>
          <w:rStyle w:val="None"/>
          <w:lang w:val="en-US"/>
        </w:rPr>
        <w:t xml:space="preserve">Convention and competition </w:t>
      </w:r>
      <w:r w:rsidR="00151FEF">
        <w:rPr>
          <w:rStyle w:val="None"/>
          <w:lang w:val="en-US"/>
        </w:rPr>
        <w:t>wouldn’t</w:t>
      </w:r>
      <w:r w:rsidR="0051754D">
        <w:rPr>
          <w:rStyle w:val="None"/>
          <w:lang w:val="en-US"/>
        </w:rPr>
        <w:t xml:space="preserve"> </w:t>
      </w:r>
      <w:r>
        <w:rPr>
          <w:rStyle w:val="None"/>
          <w:lang w:val="en-US"/>
        </w:rPr>
        <w:t>be possible without a dedicated team. Huge thanks to this year</w:t>
      </w:r>
      <w:r>
        <w:rPr>
          <w:rStyle w:val="None"/>
          <w:rtl/>
        </w:rPr>
        <w:t>’</w:t>
      </w:r>
      <w:r>
        <w:rPr>
          <w:rStyle w:val="None"/>
          <w:lang w:val="en-US"/>
        </w:rPr>
        <w:t>s convention team. (See their contact info and responsibilities on the next page!) Their hard work ensures everything runs smoothly and on time. We ar</w:t>
      </w:r>
      <w:r w:rsidR="001C29AB">
        <w:rPr>
          <w:rStyle w:val="None"/>
          <w:lang w:val="en-US"/>
        </w:rPr>
        <w:t xml:space="preserve">e </w:t>
      </w:r>
      <w:proofErr w:type="spellStart"/>
      <w:r w:rsidR="001C29AB">
        <w:rPr>
          <w:rStyle w:val="None"/>
          <w:lang w:val="en-US"/>
        </w:rPr>
        <w:t>honoured</w:t>
      </w:r>
      <w:proofErr w:type="spellEnd"/>
      <w:r>
        <w:rPr>
          <w:rStyle w:val="None"/>
          <w:lang w:val="en-US"/>
        </w:rPr>
        <w:t xml:space="preserve"> by your trust and patience, and we look forward to reuniting with you in Pickering in spring 2026!</w:t>
      </w:r>
    </w:p>
    <w:p w14:paraId="42B924A5" w14:textId="6C0F3C56" w:rsidR="00731CF5" w:rsidRDefault="005B5C22">
      <w:pPr>
        <w:pStyle w:val="Body"/>
        <w:spacing w:before="100" w:after="100"/>
        <w:rPr>
          <w:rStyle w:val="None"/>
        </w:rPr>
      </w:pPr>
      <w:r>
        <w:rPr>
          <w:rStyle w:val="None"/>
          <w:lang w:val="en-US"/>
        </w:rPr>
        <w:t xml:space="preserve">Be sure to fully read this </w:t>
      </w:r>
      <w:r>
        <w:rPr>
          <w:rStyle w:val="None"/>
          <w:b/>
          <w:bCs/>
          <w:lang w:val="en-US"/>
        </w:rPr>
        <w:t>convention handbook</w:t>
      </w:r>
      <w:r>
        <w:rPr>
          <w:rStyle w:val="None"/>
          <w:lang w:val="en-US"/>
        </w:rPr>
        <w:t xml:space="preserve"> for valuable information as you prepare for competition. While the content </w:t>
      </w:r>
      <w:r w:rsidR="0051754D">
        <w:rPr>
          <w:rStyle w:val="None"/>
          <w:lang w:val="en-US"/>
        </w:rPr>
        <w:t>remains</w:t>
      </w:r>
      <w:r>
        <w:rPr>
          <w:rStyle w:val="None"/>
          <w:lang w:val="en-US"/>
        </w:rPr>
        <w:t xml:space="preserve"> unchanged, we will send out </w:t>
      </w:r>
      <w:proofErr w:type="spellStart"/>
      <w:r>
        <w:rPr>
          <w:rStyle w:val="None"/>
          <w:lang w:val="en-US"/>
        </w:rPr>
        <w:t>eBlasts</w:t>
      </w:r>
      <w:proofErr w:type="spellEnd"/>
      <w:r>
        <w:rPr>
          <w:rStyle w:val="None"/>
          <w:lang w:val="en-US"/>
        </w:rPr>
        <w:t xml:space="preserve"> with updates—so keep an eye on your inbox</w:t>
      </w:r>
      <w:r w:rsidR="00A32DA1">
        <w:rPr>
          <w:rStyle w:val="None"/>
          <w:lang w:val="en-US"/>
        </w:rPr>
        <w:t>, Promotions, Updates and Spam as at times our communications land there!</w:t>
      </w:r>
      <w:r>
        <w:rPr>
          <w:rStyle w:val="None"/>
          <w:lang w:val="en-US"/>
        </w:rPr>
        <w:t xml:space="preserve"> </w:t>
      </w:r>
      <w:r w:rsidR="0051754D">
        <w:rPr>
          <w:rStyle w:val="None"/>
          <w:lang w:val="en-US"/>
        </w:rPr>
        <w:t xml:space="preserve"> </w:t>
      </w:r>
      <w:r>
        <w:rPr>
          <w:rStyle w:val="None"/>
          <w:lang w:val="en-US"/>
        </w:rPr>
        <w:t xml:space="preserve">These frequent communications will guide us all as we finalize arrangements. We will host a Zoom session for chorus leadership and quartets in </w:t>
      </w:r>
      <w:r w:rsidR="007B0C3A">
        <w:rPr>
          <w:rStyle w:val="None"/>
          <w:lang w:val="en-US"/>
        </w:rPr>
        <w:t xml:space="preserve">early December </w:t>
      </w:r>
      <w:r>
        <w:rPr>
          <w:rStyle w:val="None"/>
          <w:lang w:val="en-US"/>
        </w:rPr>
        <w:t>so make note of your questions as you go through the handbook.</w:t>
      </w:r>
    </w:p>
    <w:p w14:paraId="53BF94AC" w14:textId="77777777" w:rsidR="00731CF5" w:rsidRDefault="005B5C22">
      <w:pPr>
        <w:pStyle w:val="Body"/>
        <w:spacing w:before="100" w:after="100"/>
        <w:rPr>
          <w:rStyle w:val="None"/>
        </w:rPr>
      </w:pPr>
      <w:r>
        <w:rPr>
          <w:rStyle w:val="None"/>
          <w:lang w:val="en-US"/>
        </w:rPr>
        <w:t>If you have any immediate questions or concerns, don</w:t>
      </w:r>
      <w:r>
        <w:rPr>
          <w:rStyle w:val="None"/>
          <w:rtl/>
        </w:rPr>
        <w:t>’</w:t>
      </w:r>
      <w:r>
        <w:rPr>
          <w:rStyle w:val="None"/>
          <w:lang w:val="en-US"/>
        </w:rPr>
        <w:t>t hesitate to reach out—we</w:t>
      </w:r>
      <w:r>
        <w:rPr>
          <w:rStyle w:val="None"/>
          <w:rtl/>
        </w:rPr>
        <w:t>’</w:t>
      </w:r>
      <w:r>
        <w:rPr>
          <w:rStyle w:val="None"/>
          <w:lang w:val="en-US"/>
        </w:rPr>
        <w:t>re just an email or phone call away. Working together, we always achieve incredible results, and we continue to uphold our region</w:t>
      </w:r>
      <w:r>
        <w:rPr>
          <w:rStyle w:val="None"/>
          <w:rtl/>
        </w:rPr>
        <w:t>’</w:t>
      </w:r>
      <w:r>
        <w:rPr>
          <w:rStyle w:val="None"/>
          <w:lang w:val="en-US"/>
        </w:rPr>
        <w:t>s well-earned reputation within SAI.</w:t>
      </w:r>
    </w:p>
    <w:p w14:paraId="77B7764E" w14:textId="77777777" w:rsidR="00731CF5" w:rsidRDefault="005B5C22">
      <w:pPr>
        <w:pStyle w:val="Body"/>
        <w:spacing w:before="100" w:after="100"/>
        <w:rPr>
          <w:rStyle w:val="None"/>
        </w:rPr>
      </w:pPr>
      <w:r>
        <w:rPr>
          <w:rStyle w:val="None"/>
          <w:lang w:val="en-US"/>
        </w:rPr>
        <w:t>Warm regards,</w:t>
      </w:r>
      <w:r>
        <w:rPr>
          <w:rStyle w:val="None"/>
        </w:rPr>
        <w:br/>
      </w:r>
      <w:hyperlink r:id="rId11" w:history="1">
        <w:r>
          <w:rPr>
            <w:rStyle w:val="Hyperlink1"/>
            <w:rFonts w:eastAsia="Arial Unicode MS"/>
            <w:lang w:val="en-US"/>
          </w:rPr>
          <w:t xml:space="preserve">Cathy </w:t>
        </w:r>
        <w:proofErr w:type="spellStart"/>
        <w:r>
          <w:rPr>
            <w:rStyle w:val="Hyperlink1"/>
            <w:rFonts w:eastAsia="Arial Unicode MS"/>
            <w:lang w:val="en-US"/>
          </w:rPr>
          <w:t>Stovold</w:t>
        </w:r>
        <w:proofErr w:type="spellEnd"/>
      </w:hyperlink>
      <w:r>
        <w:rPr>
          <w:rStyle w:val="None"/>
        </w:rPr>
        <w:br/>
      </w:r>
      <w:r>
        <w:rPr>
          <w:rStyle w:val="None"/>
          <w:lang w:val="en-US"/>
        </w:rPr>
        <w:t>Chair, Regional Convention (CRC)</w:t>
      </w:r>
    </w:p>
    <w:p w14:paraId="544276C9" w14:textId="211C9A4B" w:rsidR="00731CF5" w:rsidRDefault="00731CF5">
      <w:pPr>
        <w:pStyle w:val="Heading"/>
      </w:pPr>
    </w:p>
    <w:p w14:paraId="14D3DEF4" w14:textId="77777777" w:rsidR="00731CF5" w:rsidRDefault="005B5C22">
      <w:pPr>
        <w:pStyle w:val="Heading"/>
        <w:numPr>
          <w:ilvl w:val="0"/>
          <w:numId w:val="40"/>
        </w:numPr>
      </w:pPr>
      <w:bookmarkStart w:id="2" w:name="_Toc1"/>
      <w:r>
        <w:rPr>
          <w:rStyle w:val="None"/>
          <w:lang w:val="en-US"/>
        </w:rPr>
        <w:t>CONVENTION TEAM DIRECTORY AND SUMMARY OF DUTIES</w:t>
      </w:r>
      <w:bookmarkEnd w:id="2"/>
    </w:p>
    <w:p w14:paraId="1F1CF9A1" w14:textId="77777777" w:rsidR="00731CF5" w:rsidRDefault="00731CF5">
      <w:pPr>
        <w:pStyle w:val="Body"/>
      </w:pPr>
    </w:p>
    <w:p w14:paraId="0BFA4EFD" w14:textId="62C4E756" w:rsidR="00517D5F" w:rsidRPr="00517D5F" w:rsidRDefault="00517D5F" w:rsidP="00517D5F">
      <w:pPr>
        <w:jc w:val="center"/>
        <w:rPr>
          <w:b/>
          <w:bCs/>
          <w:i/>
          <w:iCs/>
        </w:rPr>
      </w:pPr>
      <w:r w:rsidRPr="00517D5F">
        <w:rPr>
          <w:b/>
          <w:bCs/>
          <w:i/>
          <w:iCs/>
        </w:rPr>
        <w:t xml:space="preserve">The convention team reports to the Regional Events Coordinator, Emily </w:t>
      </w:r>
      <w:proofErr w:type="spellStart"/>
      <w:r w:rsidRPr="00517D5F">
        <w:rPr>
          <w:b/>
          <w:bCs/>
          <w:i/>
          <w:iCs/>
        </w:rPr>
        <w:t>Hirtle</w:t>
      </w:r>
      <w:proofErr w:type="spellEnd"/>
      <w:r w:rsidRPr="00517D5F">
        <w:rPr>
          <w:b/>
          <w:bCs/>
          <w:i/>
          <w:iCs/>
        </w:rPr>
        <w:t>, who acts as liaison with the Regional Management Team.</w:t>
      </w:r>
    </w:p>
    <w:tbl>
      <w:tblPr>
        <w:tblW w:w="100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103"/>
        <w:gridCol w:w="4941"/>
      </w:tblGrid>
      <w:tr w:rsidR="00731CF5" w14:paraId="27EFA893" w14:textId="77777777">
        <w:trPr>
          <w:trHeight w:val="241"/>
          <w:jc w:val="center"/>
        </w:trPr>
        <w:tc>
          <w:tcPr>
            <w:tcW w:w="510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9B223CD" w14:textId="77777777" w:rsidR="00731CF5" w:rsidRDefault="005B5C22">
            <w:pPr>
              <w:pStyle w:val="Body"/>
              <w:widowControl w:val="0"/>
              <w:jc w:val="center"/>
            </w:pPr>
            <w:r>
              <w:rPr>
                <w:rStyle w:val="None"/>
                <w:b/>
                <w:bCs/>
                <w:sz w:val="22"/>
                <w:szCs w:val="22"/>
                <w:lang w:val="en-US"/>
              </w:rPr>
              <w:t>Team Member / Contact Information</w:t>
            </w:r>
          </w:p>
        </w:tc>
        <w:tc>
          <w:tcPr>
            <w:tcW w:w="494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2141829" w14:textId="77777777" w:rsidR="00731CF5" w:rsidRDefault="005B5C22">
            <w:pPr>
              <w:pStyle w:val="Body"/>
              <w:widowControl w:val="0"/>
              <w:jc w:val="center"/>
            </w:pPr>
            <w:r>
              <w:rPr>
                <w:rStyle w:val="None"/>
                <w:b/>
                <w:bCs/>
                <w:sz w:val="22"/>
                <w:szCs w:val="22"/>
                <w:lang w:val="en-US"/>
              </w:rPr>
              <w:t>Area of Responsibility</w:t>
            </w:r>
          </w:p>
        </w:tc>
      </w:tr>
      <w:tr w:rsidR="00731CF5" w14:paraId="380EC36A" w14:textId="77777777">
        <w:trPr>
          <w:trHeight w:val="1020"/>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22D46A" w14:textId="77777777" w:rsidR="00731CF5" w:rsidRDefault="005B5C22">
            <w:pPr>
              <w:pStyle w:val="Body"/>
              <w:rPr>
                <w:rStyle w:val="None"/>
                <w:b/>
                <w:bCs/>
                <w:sz w:val="22"/>
                <w:szCs w:val="22"/>
              </w:rPr>
            </w:pPr>
            <w:r>
              <w:rPr>
                <w:rStyle w:val="None"/>
                <w:b/>
                <w:bCs/>
                <w:sz w:val="22"/>
                <w:szCs w:val="22"/>
                <w:u w:val="single"/>
                <w:lang w:val="en-US"/>
              </w:rPr>
              <w:t>Chair Regional Convention</w:t>
            </w:r>
          </w:p>
          <w:p w14:paraId="433BA526" w14:textId="77777777" w:rsidR="00731CF5" w:rsidRDefault="005B5C22">
            <w:pPr>
              <w:pStyle w:val="Body"/>
              <w:rPr>
                <w:rStyle w:val="None"/>
                <w:b/>
                <w:bCs/>
                <w:sz w:val="22"/>
                <w:szCs w:val="22"/>
              </w:rPr>
            </w:pPr>
            <w:r>
              <w:rPr>
                <w:rStyle w:val="None"/>
                <w:b/>
                <w:bCs/>
                <w:sz w:val="22"/>
                <w:szCs w:val="22"/>
                <w:lang w:val="en-US"/>
              </w:rPr>
              <w:t xml:space="preserve">Cathy </w:t>
            </w:r>
            <w:proofErr w:type="spellStart"/>
            <w:r>
              <w:rPr>
                <w:rStyle w:val="None"/>
                <w:b/>
                <w:bCs/>
                <w:sz w:val="22"/>
                <w:szCs w:val="22"/>
                <w:lang w:val="en-US"/>
              </w:rPr>
              <w:t>Stovold</w:t>
            </w:r>
            <w:proofErr w:type="spellEnd"/>
          </w:p>
          <w:p w14:paraId="623B76F3" w14:textId="77777777" w:rsidR="00731CF5" w:rsidRDefault="005B5C22">
            <w:pPr>
              <w:pStyle w:val="Body"/>
              <w:rPr>
                <w:rStyle w:val="None"/>
                <w:sz w:val="22"/>
                <w:szCs w:val="22"/>
              </w:rPr>
            </w:pPr>
            <w:r>
              <w:rPr>
                <w:rStyle w:val="None"/>
                <w:sz w:val="22"/>
                <w:szCs w:val="22"/>
                <w:lang w:val="en-US"/>
              </w:rPr>
              <w:t>607 - 90 Orchard Point Road, Orillia ON L3V 8K4</w:t>
            </w:r>
          </w:p>
          <w:p w14:paraId="1E4F2172" w14:textId="77777777" w:rsidR="00731CF5" w:rsidRDefault="005B5C22">
            <w:pPr>
              <w:pStyle w:val="Body"/>
            </w:pPr>
            <w:r>
              <w:rPr>
                <w:rStyle w:val="None"/>
                <w:sz w:val="22"/>
                <w:szCs w:val="22"/>
                <w:lang w:val="en-US"/>
              </w:rPr>
              <w:t xml:space="preserve">(705) 791-4677 / </w:t>
            </w:r>
            <w:hyperlink r:id="rId12" w:history="1">
              <w:r>
                <w:rPr>
                  <w:rStyle w:val="Hyperlink2"/>
                  <w:rFonts w:eastAsia="Arial Unicode MS"/>
                </w:rPr>
                <w:t>cathystovold7@gmail.com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C2CBBC" w14:textId="77777777" w:rsidR="00731CF5" w:rsidRDefault="005B5C22">
            <w:pPr>
              <w:pStyle w:val="Body"/>
            </w:pPr>
            <w:r>
              <w:rPr>
                <w:rStyle w:val="None"/>
                <w:sz w:val="22"/>
                <w:szCs w:val="22"/>
                <w:lang w:val="en-US"/>
              </w:rPr>
              <w:t xml:space="preserve">Oversees everything that has anything to do with </w:t>
            </w:r>
            <w:r>
              <w:rPr>
                <w:rStyle w:val="None"/>
                <w:i/>
                <w:iCs/>
                <w:sz w:val="22"/>
                <w:szCs w:val="22"/>
                <w:u w:val="single"/>
                <w:lang w:val="en-US"/>
              </w:rPr>
              <w:t>convention</w:t>
            </w:r>
            <w:r>
              <w:rPr>
                <w:rStyle w:val="None"/>
                <w:sz w:val="22"/>
                <w:szCs w:val="22"/>
                <w:lang w:val="en-US"/>
              </w:rPr>
              <w:t xml:space="preserve"> activities and coordinates backstage hospitality. Liaises with contest venue and hotels. Negotiates all contracts.</w:t>
            </w:r>
          </w:p>
        </w:tc>
      </w:tr>
      <w:tr w:rsidR="00731CF5" w14:paraId="65C2751C"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6B845D" w14:textId="77777777" w:rsidR="00731CF5" w:rsidRDefault="005B5C22">
            <w:pPr>
              <w:pStyle w:val="Body"/>
              <w:rPr>
                <w:rStyle w:val="None"/>
                <w:b/>
                <w:bCs/>
                <w:sz w:val="22"/>
                <w:szCs w:val="22"/>
              </w:rPr>
            </w:pPr>
            <w:r>
              <w:rPr>
                <w:rStyle w:val="None"/>
                <w:b/>
                <w:bCs/>
                <w:sz w:val="22"/>
                <w:szCs w:val="22"/>
                <w:u w:val="single"/>
                <w:lang w:val="en-US"/>
              </w:rPr>
              <w:t>Competition Coordinator</w:t>
            </w:r>
          </w:p>
          <w:p w14:paraId="1CC1A8DF" w14:textId="77777777" w:rsidR="00731CF5" w:rsidRDefault="005B5C22">
            <w:pPr>
              <w:pStyle w:val="Body"/>
              <w:rPr>
                <w:rStyle w:val="None"/>
                <w:sz w:val="22"/>
                <w:szCs w:val="22"/>
              </w:rPr>
            </w:pPr>
            <w:r>
              <w:rPr>
                <w:rStyle w:val="None"/>
                <w:b/>
                <w:bCs/>
                <w:sz w:val="22"/>
                <w:szCs w:val="22"/>
                <w:lang w:val="en-US"/>
              </w:rPr>
              <w:t xml:space="preserve">Shelley </w:t>
            </w:r>
            <w:proofErr w:type="spellStart"/>
            <w:r>
              <w:rPr>
                <w:rStyle w:val="None"/>
                <w:b/>
                <w:bCs/>
                <w:sz w:val="22"/>
                <w:szCs w:val="22"/>
                <w:lang w:val="en-US"/>
              </w:rPr>
              <w:t>Snoulten</w:t>
            </w:r>
            <w:proofErr w:type="spellEnd"/>
          </w:p>
          <w:p w14:paraId="4C78389F" w14:textId="77777777" w:rsidR="00731CF5" w:rsidRDefault="005B5C22">
            <w:pPr>
              <w:pStyle w:val="Body"/>
              <w:rPr>
                <w:rStyle w:val="None"/>
                <w:sz w:val="22"/>
                <w:szCs w:val="22"/>
              </w:rPr>
            </w:pPr>
            <w:r>
              <w:rPr>
                <w:rStyle w:val="None"/>
                <w:sz w:val="22"/>
                <w:szCs w:val="22"/>
                <w:lang w:val="en-US"/>
              </w:rPr>
              <w:t xml:space="preserve">265 Miller Park Ave., Bradford, </w:t>
            </w:r>
            <w:proofErr w:type="gramStart"/>
            <w:r>
              <w:rPr>
                <w:rStyle w:val="None"/>
                <w:sz w:val="22"/>
                <w:szCs w:val="22"/>
                <w:lang w:val="en-US"/>
              </w:rPr>
              <w:t>ON  L</w:t>
            </w:r>
            <w:proofErr w:type="gramEnd"/>
            <w:r>
              <w:rPr>
                <w:rStyle w:val="None"/>
                <w:sz w:val="22"/>
                <w:szCs w:val="22"/>
                <w:lang w:val="en-US"/>
              </w:rPr>
              <w:t>3Z 2R4</w:t>
            </w:r>
          </w:p>
          <w:p w14:paraId="3B20FBC9" w14:textId="77777777" w:rsidR="00731CF5" w:rsidRDefault="005B5C22">
            <w:pPr>
              <w:pStyle w:val="Body"/>
            </w:pPr>
            <w:r>
              <w:rPr>
                <w:rStyle w:val="None"/>
                <w:sz w:val="22"/>
                <w:szCs w:val="22"/>
                <w:lang w:val="en-US"/>
              </w:rPr>
              <w:t xml:space="preserve">(289) 879-6748 / </w:t>
            </w:r>
            <w:hyperlink r:id="rId13" w:history="1">
              <w:r>
                <w:rPr>
                  <w:rStyle w:val="Hyperlink3"/>
                  <w:rFonts w:eastAsia="Arial Unicode MS"/>
                  <w:sz w:val="22"/>
                  <w:szCs w:val="22"/>
                </w:rPr>
                <w:t>shelleysnoulten@gmail.com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68278E" w14:textId="77777777" w:rsidR="00731CF5" w:rsidRDefault="005B5C22">
            <w:pPr>
              <w:pStyle w:val="Body"/>
            </w:pPr>
            <w:r>
              <w:rPr>
                <w:rStyle w:val="None"/>
                <w:sz w:val="22"/>
                <w:szCs w:val="22"/>
                <w:lang w:val="en-US"/>
              </w:rPr>
              <w:t xml:space="preserve">Oversees everything that has anything to do with </w:t>
            </w:r>
            <w:r>
              <w:rPr>
                <w:rStyle w:val="None"/>
                <w:i/>
                <w:iCs/>
                <w:sz w:val="22"/>
                <w:szCs w:val="22"/>
                <w:u w:val="single"/>
                <w:lang w:val="en-US"/>
              </w:rPr>
              <w:t>contest</w:t>
            </w:r>
            <w:r>
              <w:rPr>
                <w:rStyle w:val="None"/>
                <w:sz w:val="22"/>
                <w:szCs w:val="22"/>
                <w:lang w:val="en-US"/>
              </w:rPr>
              <w:t xml:space="preserve"> activities, including the scheduling of rehearsal and function space.</w:t>
            </w:r>
          </w:p>
        </w:tc>
      </w:tr>
      <w:tr w:rsidR="00731CF5" w14:paraId="32EEC90E" w14:textId="77777777">
        <w:trPr>
          <w:trHeight w:val="1020"/>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39D31" w14:textId="77777777" w:rsidR="00731CF5" w:rsidRDefault="005B5C22">
            <w:pPr>
              <w:pStyle w:val="Body"/>
              <w:rPr>
                <w:rStyle w:val="None"/>
                <w:b/>
                <w:bCs/>
                <w:sz w:val="22"/>
                <w:szCs w:val="22"/>
              </w:rPr>
            </w:pPr>
            <w:r>
              <w:rPr>
                <w:rStyle w:val="None"/>
                <w:b/>
                <w:bCs/>
                <w:sz w:val="22"/>
                <w:szCs w:val="22"/>
                <w:u w:val="single"/>
                <w:lang w:val="en-US"/>
              </w:rPr>
              <w:t>Finance Coordinator</w:t>
            </w:r>
          </w:p>
          <w:p w14:paraId="3B8261D4" w14:textId="77777777" w:rsidR="00731CF5" w:rsidRDefault="005B5C22">
            <w:pPr>
              <w:pStyle w:val="Body"/>
              <w:rPr>
                <w:rStyle w:val="None"/>
                <w:b/>
                <w:bCs/>
                <w:sz w:val="22"/>
                <w:szCs w:val="22"/>
              </w:rPr>
            </w:pPr>
            <w:r>
              <w:rPr>
                <w:rStyle w:val="None"/>
                <w:b/>
                <w:bCs/>
                <w:sz w:val="22"/>
                <w:szCs w:val="22"/>
                <w:lang w:val="en-US"/>
              </w:rPr>
              <w:t>Selena Novak</w:t>
            </w:r>
          </w:p>
          <w:p w14:paraId="13EFD3C4" w14:textId="77777777" w:rsidR="00731CF5" w:rsidRDefault="005B5C22">
            <w:pPr>
              <w:pStyle w:val="Body"/>
              <w:rPr>
                <w:rStyle w:val="None"/>
                <w:sz w:val="22"/>
                <w:szCs w:val="22"/>
              </w:rPr>
            </w:pPr>
            <w:r>
              <w:rPr>
                <w:rStyle w:val="None"/>
                <w:sz w:val="22"/>
                <w:szCs w:val="22"/>
                <w:lang w:val="en-US"/>
              </w:rPr>
              <w:t>76 Sherwood Road East Ajax L1T 2Z2</w:t>
            </w:r>
          </w:p>
          <w:p w14:paraId="729BC032" w14:textId="77777777" w:rsidR="00731CF5" w:rsidRDefault="005B5C22">
            <w:pPr>
              <w:pStyle w:val="Body"/>
            </w:pPr>
            <w:r>
              <w:rPr>
                <w:rStyle w:val="None"/>
                <w:b/>
                <w:bCs/>
                <w:sz w:val="22"/>
                <w:szCs w:val="22"/>
                <w:lang w:val="en-US"/>
              </w:rPr>
              <w:t xml:space="preserve">(647) 242-3653 / </w:t>
            </w:r>
            <w:r>
              <w:rPr>
                <w:rStyle w:val="None"/>
                <w:sz w:val="22"/>
                <w:szCs w:val="22"/>
                <w:lang w:val="en-US"/>
              </w:rPr>
              <w:t> </w:t>
            </w:r>
            <w:hyperlink r:id="rId14" w:history="1">
              <w:r>
                <w:rPr>
                  <w:rStyle w:val="Hyperlink2"/>
                  <w:rFonts w:eastAsia="Arial Unicode MS"/>
                </w:rPr>
                <w:t>financeregion16@gmail.com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292EA1" w14:textId="77777777" w:rsidR="00731CF5" w:rsidRDefault="005B5C22">
            <w:pPr>
              <w:pStyle w:val="Body"/>
            </w:pPr>
            <w:r>
              <w:rPr>
                <w:rStyle w:val="None"/>
                <w:sz w:val="22"/>
                <w:szCs w:val="22"/>
                <w:lang w:val="en-US"/>
              </w:rPr>
              <w:t xml:space="preserve">Assists with everything that has anything to do with </w:t>
            </w:r>
            <w:r>
              <w:rPr>
                <w:rStyle w:val="None"/>
                <w:i/>
                <w:iCs/>
                <w:sz w:val="22"/>
                <w:szCs w:val="22"/>
                <w:lang w:val="en-US"/>
              </w:rPr>
              <w:t xml:space="preserve">money! </w:t>
            </w:r>
            <w:r>
              <w:rPr>
                <w:rStyle w:val="None"/>
                <w:sz w:val="22"/>
                <w:szCs w:val="22"/>
                <w:lang w:val="en-US"/>
              </w:rPr>
              <w:t>Signs all contracts.</w:t>
            </w:r>
          </w:p>
        </w:tc>
      </w:tr>
      <w:tr w:rsidR="00731CF5" w14:paraId="48CA336B"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A3ED83" w14:textId="77777777" w:rsidR="00731CF5" w:rsidRDefault="005B5C22">
            <w:pPr>
              <w:pStyle w:val="Body"/>
              <w:rPr>
                <w:rStyle w:val="None"/>
                <w:b/>
                <w:bCs/>
                <w:sz w:val="22"/>
                <w:szCs w:val="22"/>
                <w:u w:val="single"/>
              </w:rPr>
            </w:pPr>
            <w:r>
              <w:rPr>
                <w:rStyle w:val="None"/>
                <w:b/>
                <w:bCs/>
                <w:sz w:val="22"/>
                <w:szCs w:val="22"/>
                <w:u w:val="single"/>
                <w:lang w:val="en-US"/>
              </w:rPr>
              <w:t>Official Panel Liaison (OPL)</w:t>
            </w:r>
          </w:p>
          <w:p w14:paraId="64DB82BE" w14:textId="77777777" w:rsidR="00731CF5" w:rsidRDefault="005B5C22">
            <w:pPr>
              <w:pStyle w:val="Body"/>
              <w:rPr>
                <w:rStyle w:val="None"/>
                <w:b/>
                <w:bCs/>
                <w:sz w:val="22"/>
                <w:szCs w:val="22"/>
              </w:rPr>
            </w:pPr>
            <w:r>
              <w:rPr>
                <w:rStyle w:val="None"/>
                <w:b/>
                <w:bCs/>
                <w:sz w:val="22"/>
                <w:szCs w:val="22"/>
                <w:lang w:val="en-US"/>
              </w:rPr>
              <w:t xml:space="preserve">Sue </w:t>
            </w:r>
            <w:proofErr w:type="spellStart"/>
            <w:r>
              <w:rPr>
                <w:rStyle w:val="None"/>
                <w:b/>
                <w:bCs/>
                <w:sz w:val="22"/>
                <w:szCs w:val="22"/>
                <w:lang w:val="en-US"/>
              </w:rPr>
              <w:t>Heighway</w:t>
            </w:r>
            <w:proofErr w:type="spellEnd"/>
          </w:p>
          <w:p w14:paraId="5433B027" w14:textId="77777777" w:rsidR="00731CF5" w:rsidRDefault="005B5C22">
            <w:pPr>
              <w:pStyle w:val="Body"/>
              <w:rPr>
                <w:rStyle w:val="None"/>
                <w:sz w:val="22"/>
                <w:szCs w:val="22"/>
              </w:rPr>
            </w:pPr>
            <w:r>
              <w:rPr>
                <w:rStyle w:val="None"/>
                <w:sz w:val="22"/>
                <w:szCs w:val="22"/>
                <w:lang w:val="en-US"/>
              </w:rPr>
              <w:t>673 Berwick Crescent, Oshawa, ON L1J 3E6</w:t>
            </w:r>
          </w:p>
          <w:p w14:paraId="5DF9AF0B" w14:textId="77777777" w:rsidR="00731CF5" w:rsidRDefault="005B5C22">
            <w:pPr>
              <w:pStyle w:val="Body"/>
            </w:pPr>
            <w:r>
              <w:rPr>
                <w:rStyle w:val="None"/>
                <w:sz w:val="22"/>
                <w:szCs w:val="22"/>
                <w:lang w:val="en-US"/>
              </w:rPr>
              <w:t xml:space="preserve">(905) 409-8848 / </w:t>
            </w:r>
            <w:hyperlink r:id="rId15" w:history="1">
              <w:r>
                <w:rPr>
                  <w:rStyle w:val="Hyperlink4"/>
                  <w:rFonts w:eastAsia="Arial Unicode MS"/>
                  <w:sz w:val="22"/>
                  <w:szCs w:val="22"/>
                </w:rPr>
                <w:t>sheighwayreg16@live.ca</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BD21E5" w14:textId="77777777" w:rsidR="00731CF5" w:rsidRDefault="005B5C22">
            <w:pPr>
              <w:pStyle w:val="Body"/>
            </w:pPr>
            <w:r>
              <w:rPr>
                <w:rStyle w:val="None"/>
                <w:sz w:val="22"/>
                <w:szCs w:val="22"/>
                <w:lang w:val="en-US"/>
              </w:rPr>
              <w:t>Takes care of the judges’ requirements. Coordinates their transportation.</w:t>
            </w:r>
          </w:p>
        </w:tc>
      </w:tr>
      <w:tr w:rsidR="00731CF5" w14:paraId="48918881" w14:textId="77777777">
        <w:trPr>
          <w:trHeight w:val="120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2378EC" w14:textId="77777777" w:rsidR="00731CF5" w:rsidRDefault="005B5C22">
            <w:pPr>
              <w:pStyle w:val="Body"/>
              <w:rPr>
                <w:rStyle w:val="None"/>
                <w:b/>
                <w:bCs/>
                <w:sz w:val="22"/>
                <w:szCs w:val="22"/>
                <w:u w:val="single"/>
              </w:rPr>
            </w:pPr>
            <w:r>
              <w:rPr>
                <w:rStyle w:val="None"/>
                <w:b/>
                <w:bCs/>
                <w:sz w:val="22"/>
                <w:szCs w:val="22"/>
                <w:u w:val="single"/>
                <w:lang w:val="en-US"/>
              </w:rPr>
              <w:t>Assistant Panel Liaison (APL)</w:t>
            </w:r>
          </w:p>
          <w:p w14:paraId="05ACCD58" w14:textId="77777777" w:rsidR="003C4CF5" w:rsidRDefault="003C4CF5">
            <w:pPr>
              <w:pStyle w:val="Body"/>
              <w:rPr>
                <w:rStyle w:val="None"/>
                <w:sz w:val="22"/>
                <w:szCs w:val="22"/>
                <w:lang w:val="en-US"/>
              </w:rPr>
            </w:pPr>
          </w:p>
          <w:p w14:paraId="054DE295" w14:textId="00B8DCDE" w:rsidR="00731CF5" w:rsidRDefault="003C4CF5">
            <w:pPr>
              <w:pStyle w:val="Body"/>
              <w:rPr>
                <w:rStyle w:val="None"/>
                <w:sz w:val="22"/>
                <w:szCs w:val="22"/>
                <w:lang w:val="en-US"/>
              </w:rPr>
            </w:pPr>
            <w:r>
              <w:rPr>
                <w:rStyle w:val="None"/>
                <w:sz w:val="22"/>
                <w:szCs w:val="22"/>
                <w:lang w:val="en-US"/>
              </w:rPr>
              <w:t xml:space="preserve">Vacant </w:t>
            </w:r>
          </w:p>
          <w:p w14:paraId="17FA1552" w14:textId="77777777" w:rsidR="00731CF5" w:rsidRDefault="00731CF5">
            <w:pPr>
              <w:pStyle w:val="Body"/>
            </w:pPr>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09E30" w14:textId="77777777" w:rsidR="00731CF5" w:rsidRDefault="005B5C22">
            <w:pPr>
              <w:pStyle w:val="Body"/>
            </w:pPr>
            <w:r>
              <w:rPr>
                <w:rStyle w:val="None"/>
                <w:sz w:val="22"/>
                <w:szCs w:val="22"/>
                <w:lang w:val="en-US"/>
              </w:rPr>
              <w:t>Assists the OPL with all their responsibilities.</w:t>
            </w:r>
          </w:p>
        </w:tc>
      </w:tr>
      <w:tr w:rsidR="00731CF5" w14:paraId="2C79FC42"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2E9A74" w14:textId="77777777" w:rsidR="00731CF5" w:rsidRDefault="005B5C22">
            <w:pPr>
              <w:pStyle w:val="Body"/>
              <w:rPr>
                <w:rStyle w:val="None"/>
                <w:b/>
                <w:bCs/>
                <w:sz w:val="22"/>
                <w:szCs w:val="22"/>
                <w:u w:val="single"/>
              </w:rPr>
            </w:pPr>
            <w:r>
              <w:rPr>
                <w:rStyle w:val="None"/>
                <w:b/>
                <w:bCs/>
                <w:sz w:val="22"/>
                <w:szCs w:val="22"/>
                <w:u w:val="single"/>
                <w:lang w:val="en-US"/>
              </w:rPr>
              <w:t>Registration &amp; Housing Coordinator</w:t>
            </w:r>
          </w:p>
          <w:p w14:paraId="20E80299" w14:textId="77777777" w:rsidR="00731CF5" w:rsidRDefault="005B5C22">
            <w:pPr>
              <w:pStyle w:val="Body"/>
              <w:rPr>
                <w:rStyle w:val="None"/>
                <w:b/>
                <w:bCs/>
                <w:sz w:val="22"/>
                <w:szCs w:val="22"/>
              </w:rPr>
            </w:pPr>
            <w:r>
              <w:rPr>
                <w:rStyle w:val="None"/>
                <w:b/>
                <w:bCs/>
                <w:sz w:val="22"/>
                <w:szCs w:val="22"/>
                <w:lang w:val="en-US"/>
              </w:rPr>
              <w:t>Nancy Mulholland</w:t>
            </w:r>
          </w:p>
          <w:p w14:paraId="7FB872BB" w14:textId="77777777" w:rsidR="00731CF5" w:rsidRDefault="005B5C22">
            <w:pPr>
              <w:pStyle w:val="Body"/>
              <w:rPr>
                <w:rStyle w:val="None"/>
                <w:sz w:val="22"/>
                <w:szCs w:val="22"/>
              </w:rPr>
            </w:pPr>
            <w:r>
              <w:rPr>
                <w:rStyle w:val="None"/>
                <w:sz w:val="22"/>
                <w:szCs w:val="22"/>
                <w:lang w:val="en-US"/>
              </w:rPr>
              <w:t>8556 Line 2, RR 2 Arthur, ON.  N0G 1A0</w:t>
            </w:r>
          </w:p>
          <w:p w14:paraId="62167741" w14:textId="77777777" w:rsidR="00731CF5" w:rsidRDefault="005B5C22">
            <w:pPr>
              <w:pStyle w:val="Body"/>
            </w:pPr>
            <w:r>
              <w:rPr>
                <w:rStyle w:val="None"/>
                <w:sz w:val="22"/>
                <w:szCs w:val="22"/>
                <w:lang w:val="en-US"/>
              </w:rPr>
              <w:t xml:space="preserve">(647) 897-9672 / </w:t>
            </w:r>
            <w:hyperlink r:id="rId16" w:history="1">
              <w:r>
                <w:rPr>
                  <w:rStyle w:val="Hyperlink3"/>
                  <w:rFonts w:eastAsia="Arial Unicode MS"/>
                  <w:sz w:val="22"/>
                  <w:szCs w:val="22"/>
                </w:rPr>
                <w:t>nancymulholland56@gmail.com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E9D441" w14:textId="77777777" w:rsidR="00731CF5" w:rsidRDefault="005B5C22">
            <w:pPr>
              <w:pStyle w:val="Body"/>
              <w:rPr>
                <w:rStyle w:val="None"/>
                <w:sz w:val="22"/>
                <w:szCs w:val="22"/>
                <w:u w:val="single"/>
              </w:rPr>
            </w:pPr>
            <w:r>
              <w:rPr>
                <w:rStyle w:val="None"/>
                <w:sz w:val="22"/>
                <w:szCs w:val="22"/>
                <w:u w:val="single"/>
                <w:lang w:val="en-US"/>
              </w:rPr>
              <w:t>Registration</w:t>
            </w:r>
          </w:p>
          <w:p w14:paraId="2F807AB6" w14:textId="77777777" w:rsidR="00731CF5" w:rsidRDefault="005B5C22">
            <w:pPr>
              <w:pStyle w:val="Body"/>
              <w:rPr>
                <w:rStyle w:val="None"/>
                <w:sz w:val="22"/>
                <w:szCs w:val="22"/>
              </w:rPr>
            </w:pPr>
            <w:r>
              <w:rPr>
                <w:rStyle w:val="None"/>
                <w:sz w:val="22"/>
                <w:szCs w:val="22"/>
                <w:lang w:val="en-US"/>
              </w:rPr>
              <w:t xml:space="preserve">Responsible for convention registration. </w:t>
            </w:r>
          </w:p>
          <w:p w14:paraId="6EF05B53" w14:textId="77777777" w:rsidR="00731CF5" w:rsidRDefault="005B5C22">
            <w:pPr>
              <w:pStyle w:val="Body"/>
              <w:rPr>
                <w:rStyle w:val="None"/>
                <w:sz w:val="22"/>
                <w:szCs w:val="22"/>
                <w:u w:val="single"/>
              </w:rPr>
            </w:pPr>
            <w:r>
              <w:rPr>
                <w:rStyle w:val="None"/>
                <w:sz w:val="22"/>
                <w:szCs w:val="22"/>
                <w:u w:val="single"/>
                <w:lang w:val="en-US"/>
              </w:rPr>
              <w:t xml:space="preserve">Housing </w:t>
            </w:r>
          </w:p>
          <w:p w14:paraId="15EC7CBC" w14:textId="77777777" w:rsidR="00731CF5" w:rsidRDefault="005B5C22">
            <w:pPr>
              <w:pStyle w:val="Body"/>
            </w:pPr>
            <w:r>
              <w:rPr>
                <w:rStyle w:val="None"/>
                <w:sz w:val="22"/>
                <w:szCs w:val="22"/>
                <w:lang w:val="en-US"/>
              </w:rPr>
              <w:t xml:space="preserve">Responsible for all </w:t>
            </w:r>
            <w:r>
              <w:rPr>
                <w:rStyle w:val="None"/>
                <w:i/>
                <w:iCs/>
                <w:sz w:val="22"/>
                <w:szCs w:val="22"/>
                <w:lang w:val="en-US"/>
              </w:rPr>
              <w:t>sleeping</w:t>
            </w:r>
            <w:r>
              <w:rPr>
                <w:rStyle w:val="None"/>
                <w:sz w:val="22"/>
                <w:szCs w:val="22"/>
                <w:lang w:val="en-US"/>
              </w:rPr>
              <w:t xml:space="preserve"> room bookings.</w:t>
            </w:r>
          </w:p>
        </w:tc>
      </w:tr>
      <w:tr w:rsidR="00731CF5" w14:paraId="1EFF1090"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F4026" w14:textId="77777777" w:rsidR="00731CF5" w:rsidRDefault="005B5C22">
            <w:pPr>
              <w:pStyle w:val="Body"/>
              <w:rPr>
                <w:rStyle w:val="None"/>
                <w:b/>
                <w:bCs/>
                <w:sz w:val="22"/>
                <w:szCs w:val="22"/>
              </w:rPr>
            </w:pPr>
            <w:r>
              <w:rPr>
                <w:rStyle w:val="None"/>
                <w:b/>
                <w:bCs/>
                <w:sz w:val="22"/>
                <w:szCs w:val="22"/>
                <w:u w:val="single"/>
                <w:lang w:val="en-US"/>
              </w:rPr>
              <w:t>Audio/Visual Coordinator</w:t>
            </w:r>
          </w:p>
          <w:p w14:paraId="4FDCD948" w14:textId="77777777" w:rsidR="00731CF5" w:rsidRDefault="005B5C22">
            <w:pPr>
              <w:pStyle w:val="Body"/>
              <w:rPr>
                <w:rStyle w:val="None"/>
                <w:b/>
                <w:bCs/>
                <w:sz w:val="22"/>
                <w:szCs w:val="22"/>
              </w:rPr>
            </w:pPr>
            <w:r>
              <w:rPr>
                <w:rStyle w:val="None"/>
                <w:b/>
                <w:bCs/>
                <w:sz w:val="22"/>
                <w:szCs w:val="22"/>
                <w:lang w:val="en-US"/>
              </w:rPr>
              <w:t xml:space="preserve">Meaghan </w:t>
            </w:r>
            <w:proofErr w:type="spellStart"/>
            <w:r>
              <w:rPr>
                <w:rStyle w:val="None"/>
                <w:b/>
                <w:bCs/>
                <w:sz w:val="22"/>
                <w:szCs w:val="22"/>
                <w:lang w:val="en-US"/>
              </w:rPr>
              <w:t>DeClerq</w:t>
            </w:r>
            <w:proofErr w:type="spellEnd"/>
          </w:p>
          <w:p w14:paraId="66887313" w14:textId="5120BF55" w:rsidR="00731CF5" w:rsidRPr="00517D5F" w:rsidRDefault="00517D5F" w:rsidP="00517D5F">
            <w:r w:rsidRPr="00517D5F">
              <w:t>1037-299 Roehampton Ave, Toronto ON, M4P 1S2</w:t>
            </w:r>
          </w:p>
          <w:p w14:paraId="1BB38A87" w14:textId="303E7A19" w:rsidR="000E2816" w:rsidRPr="000E2816" w:rsidRDefault="005B5C22">
            <w:pPr>
              <w:pStyle w:val="Body"/>
              <w:rPr>
                <w:rFonts w:cs="Times New Roman"/>
                <w:color w:val="0000FF"/>
                <w:sz w:val="22"/>
                <w:szCs w:val="22"/>
                <w:u w:val="single" w:color="0000FF"/>
                <w:lang w:val="en-US"/>
              </w:rPr>
            </w:pPr>
            <w:r>
              <w:rPr>
                <w:rStyle w:val="None"/>
                <w:sz w:val="22"/>
                <w:szCs w:val="22"/>
                <w:lang w:val="en-US"/>
              </w:rPr>
              <w:t xml:space="preserve">416-453-2991 / </w:t>
            </w:r>
            <w:r w:rsidR="000E2816" w:rsidRPr="000E2816">
              <w:rPr>
                <w:rStyle w:val="Hyperlink3"/>
                <w:rFonts w:eastAsia="Arial Unicode MS"/>
                <w:sz w:val="22"/>
                <w:szCs w:val="22"/>
                <w:u w:color="000000"/>
              </w:rPr>
              <w:t>meaghan.declerq@gmail.co</w:t>
            </w:r>
            <w:r w:rsidR="000E2816">
              <w:rPr>
                <w:rStyle w:val="Hyperlink3"/>
                <w:rFonts w:eastAsia="Arial Unicode MS"/>
                <w:sz w:val="22"/>
                <w:szCs w:val="22"/>
                <w:u w:color="000000"/>
              </w:rPr>
              <w:t>m</w:t>
            </w:r>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D622BA" w14:textId="549A3B9B" w:rsidR="00731CF5" w:rsidRDefault="005B5C22">
            <w:pPr>
              <w:pStyle w:val="Body"/>
            </w:pPr>
            <w:r>
              <w:rPr>
                <w:rStyle w:val="None"/>
                <w:sz w:val="22"/>
                <w:szCs w:val="22"/>
                <w:lang w:val="en-US"/>
              </w:rPr>
              <w:t>Coordinates all of our audio/visual requirements for contest.</w:t>
            </w:r>
            <w:r w:rsidR="002833A8">
              <w:rPr>
                <w:rStyle w:val="None"/>
                <w:sz w:val="22"/>
                <w:szCs w:val="22"/>
                <w:lang w:val="en-US"/>
              </w:rPr>
              <w:t xml:space="preserve">  Coordinates setup of webcast/streaming of contest via YouTube</w:t>
            </w:r>
          </w:p>
        </w:tc>
      </w:tr>
      <w:tr w:rsidR="00731CF5" w14:paraId="6EF9B7A1"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2B39BB" w14:textId="77777777" w:rsidR="00731CF5" w:rsidRDefault="005B5C22">
            <w:pPr>
              <w:pStyle w:val="Body"/>
              <w:rPr>
                <w:rStyle w:val="None"/>
                <w:b/>
                <w:bCs/>
                <w:sz w:val="22"/>
                <w:szCs w:val="22"/>
              </w:rPr>
            </w:pPr>
            <w:r>
              <w:rPr>
                <w:rStyle w:val="None"/>
                <w:b/>
                <w:bCs/>
                <w:sz w:val="22"/>
                <w:szCs w:val="22"/>
                <w:u w:val="single"/>
                <w:lang w:val="en-US"/>
              </w:rPr>
              <w:t>Awards Coordinator</w:t>
            </w:r>
          </w:p>
          <w:p w14:paraId="27529779" w14:textId="77777777" w:rsidR="00731CF5" w:rsidRDefault="005B5C22">
            <w:pPr>
              <w:pStyle w:val="Body"/>
              <w:rPr>
                <w:rStyle w:val="None"/>
                <w:b/>
                <w:bCs/>
                <w:sz w:val="22"/>
                <w:szCs w:val="22"/>
              </w:rPr>
            </w:pPr>
            <w:r>
              <w:rPr>
                <w:rStyle w:val="None"/>
                <w:b/>
                <w:bCs/>
                <w:sz w:val="22"/>
                <w:szCs w:val="22"/>
                <w:lang w:val="en-US"/>
              </w:rPr>
              <w:t>Barb Jacobs</w:t>
            </w:r>
          </w:p>
          <w:p w14:paraId="2689BCF3" w14:textId="77777777" w:rsidR="00731CF5" w:rsidRDefault="005B5C22">
            <w:pPr>
              <w:pStyle w:val="Body"/>
              <w:rPr>
                <w:rStyle w:val="None"/>
                <w:sz w:val="22"/>
                <w:szCs w:val="22"/>
              </w:rPr>
            </w:pPr>
            <w:r>
              <w:rPr>
                <w:rStyle w:val="None"/>
                <w:sz w:val="22"/>
                <w:szCs w:val="22"/>
                <w:lang w:val="en-US"/>
              </w:rPr>
              <w:t>901 Birch Ave., Milton, ON L9T 3N3</w:t>
            </w:r>
          </w:p>
          <w:p w14:paraId="0D226E67" w14:textId="77777777" w:rsidR="00731CF5" w:rsidRDefault="005B5C22">
            <w:pPr>
              <w:pStyle w:val="Body"/>
            </w:pPr>
            <w:r>
              <w:rPr>
                <w:rStyle w:val="None"/>
                <w:sz w:val="22"/>
                <w:szCs w:val="22"/>
                <w:lang w:val="en-US"/>
              </w:rPr>
              <w:t xml:space="preserve">(905) 693-9777 / </w:t>
            </w:r>
            <w:hyperlink r:id="rId17" w:history="1">
              <w:r>
                <w:rPr>
                  <w:rStyle w:val="Hyperlink3"/>
                  <w:rFonts w:eastAsia="Arial Unicode MS"/>
                  <w:sz w:val="22"/>
                  <w:szCs w:val="22"/>
                </w:rPr>
                <w:t>btjacobsmilton@gmail.com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F21AC3" w14:textId="77777777" w:rsidR="00731CF5" w:rsidRDefault="005B5C22">
            <w:pPr>
              <w:pStyle w:val="Body"/>
            </w:pPr>
            <w:r>
              <w:rPr>
                <w:rStyle w:val="None"/>
                <w:sz w:val="22"/>
                <w:szCs w:val="22"/>
                <w:lang w:val="en-US"/>
              </w:rPr>
              <w:t>Coordinates all international and regional awards – including getting the hardware!</w:t>
            </w:r>
          </w:p>
        </w:tc>
      </w:tr>
      <w:tr w:rsidR="00731CF5" w14:paraId="041C9AA4" w14:textId="77777777">
        <w:trPr>
          <w:trHeight w:val="120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068103" w14:textId="77777777" w:rsidR="00731CF5" w:rsidRDefault="005B5C22">
            <w:pPr>
              <w:pStyle w:val="Body"/>
              <w:rPr>
                <w:rStyle w:val="None"/>
                <w:b/>
                <w:bCs/>
                <w:sz w:val="22"/>
                <w:szCs w:val="22"/>
              </w:rPr>
            </w:pPr>
            <w:r>
              <w:rPr>
                <w:rStyle w:val="None"/>
                <w:b/>
                <w:bCs/>
                <w:sz w:val="22"/>
                <w:szCs w:val="22"/>
                <w:u w:val="single"/>
                <w:lang w:val="en-US"/>
              </w:rPr>
              <w:t>Communication Coordinator</w:t>
            </w:r>
          </w:p>
          <w:p w14:paraId="7D905516" w14:textId="77777777" w:rsidR="00731CF5" w:rsidRDefault="005B5C22">
            <w:pPr>
              <w:pStyle w:val="Body"/>
              <w:rPr>
                <w:rStyle w:val="None"/>
                <w:b/>
                <w:bCs/>
                <w:sz w:val="22"/>
                <w:szCs w:val="22"/>
              </w:rPr>
            </w:pPr>
            <w:r>
              <w:rPr>
                <w:rStyle w:val="None"/>
                <w:b/>
                <w:bCs/>
                <w:sz w:val="22"/>
                <w:szCs w:val="22"/>
                <w:lang w:val="en-US"/>
              </w:rPr>
              <w:t>Joanne Mitchell</w:t>
            </w:r>
          </w:p>
          <w:p w14:paraId="251D16B8" w14:textId="77777777" w:rsidR="00731CF5" w:rsidRDefault="005B5C22">
            <w:pPr>
              <w:pStyle w:val="Body"/>
              <w:rPr>
                <w:rStyle w:val="None"/>
                <w:sz w:val="22"/>
                <w:szCs w:val="22"/>
              </w:rPr>
            </w:pPr>
            <w:r>
              <w:rPr>
                <w:rStyle w:val="None"/>
                <w:sz w:val="22"/>
                <w:szCs w:val="22"/>
                <w:lang w:val="en-US"/>
              </w:rPr>
              <w:t xml:space="preserve">62A Roseland Drive, Etobicoke, ON.  </w:t>
            </w:r>
            <w:r>
              <w:rPr>
                <w:rStyle w:val="None"/>
                <w:sz w:val="22"/>
                <w:szCs w:val="22"/>
                <w:lang w:val="fr-FR"/>
              </w:rPr>
              <w:t>M8W 1Y5</w:t>
            </w:r>
          </w:p>
          <w:p w14:paraId="67FD4FB5" w14:textId="77777777" w:rsidR="00731CF5" w:rsidRDefault="005B5C22">
            <w:pPr>
              <w:pStyle w:val="Body"/>
            </w:pPr>
            <w:r>
              <w:rPr>
                <w:rStyle w:val="None"/>
                <w:sz w:val="22"/>
                <w:szCs w:val="22"/>
                <w:lang w:val="fr-FR"/>
              </w:rPr>
              <w:t xml:space="preserve">(647) 888-9816 / </w:t>
            </w:r>
            <w:hyperlink r:id="rId18" w:history="1">
              <w:r>
                <w:rPr>
                  <w:rStyle w:val="Hyperlink5"/>
                  <w:rFonts w:eastAsia="Arial Unicode MS"/>
                  <w:sz w:val="22"/>
                  <w:szCs w:val="22"/>
                </w:rPr>
                <w:t>jmmitchell72@gmail.com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E7BBCD" w14:textId="77777777" w:rsidR="00731CF5" w:rsidRDefault="005B5C22">
            <w:pPr>
              <w:pStyle w:val="Body"/>
            </w:pPr>
            <w:r>
              <w:rPr>
                <w:rStyle w:val="None"/>
                <w:sz w:val="22"/>
                <w:szCs w:val="22"/>
                <w:lang w:val="en-US"/>
              </w:rPr>
              <w:t>Responsible for convention communication, the publishing of the convention handbook, design and printing of the contest program and program advertisements.</w:t>
            </w:r>
          </w:p>
        </w:tc>
      </w:tr>
      <w:tr w:rsidR="00731CF5" w14:paraId="7408A02B" w14:textId="77777777">
        <w:trPr>
          <w:trHeight w:val="961"/>
          <w:jc w:val="center"/>
        </w:trPr>
        <w:tc>
          <w:tcPr>
            <w:tcW w:w="51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654019" w14:textId="77777777" w:rsidR="00731CF5" w:rsidRDefault="005B5C22">
            <w:pPr>
              <w:pStyle w:val="Body"/>
              <w:rPr>
                <w:rStyle w:val="None"/>
                <w:b/>
                <w:bCs/>
                <w:sz w:val="22"/>
                <w:szCs w:val="22"/>
                <w:u w:val="single"/>
              </w:rPr>
            </w:pPr>
            <w:r>
              <w:rPr>
                <w:rStyle w:val="None"/>
                <w:b/>
                <w:bCs/>
                <w:sz w:val="22"/>
                <w:szCs w:val="22"/>
                <w:u w:val="single"/>
                <w:lang w:val="en-US"/>
              </w:rPr>
              <w:lastRenderedPageBreak/>
              <w:t>Transportation Coordinator</w:t>
            </w:r>
          </w:p>
          <w:p w14:paraId="3F58D39A" w14:textId="77777777" w:rsidR="00731CF5" w:rsidRDefault="005B5C22">
            <w:pPr>
              <w:pStyle w:val="Body"/>
              <w:rPr>
                <w:rStyle w:val="None"/>
                <w:b/>
                <w:bCs/>
                <w:sz w:val="22"/>
                <w:szCs w:val="22"/>
              </w:rPr>
            </w:pPr>
            <w:r>
              <w:rPr>
                <w:rStyle w:val="None"/>
                <w:b/>
                <w:bCs/>
                <w:sz w:val="22"/>
                <w:szCs w:val="22"/>
                <w:lang w:val="en-US"/>
              </w:rPr>
              <w:t xml:space="preserve">Suzanne </w:t>
            </w:r>
            <w:proofErr w:type="spellStart"/>
            <w:r>
              <w:rPr>
                <w:rStyle w:val="None"/>
                <w:b/>
                <w:bCs/>
                <w:sz w:val="22"/>
                <w:szCs w:val="22"/>
                <w:lang w:val="en-US"/>
              </w:rPr>
              <w:t>Askin</w:t>
            </w:r>
            <w:proofErr w:type="spellEnd"/>
          </w:p>
          <w:p w14:paraId="4DBA9096" w14:textId="77777777" w:rsidR="00731CF5" w:rsidRDefault="005B5C22">
            <w:pPr>
              <w:pStyle w:val="Body"/>
              <w:rPr>
                <w:rStyle w:val="None"/>
                <w:sz w:val="22"/>
                <w:szCs w:val="22"/>
              </w:rPr>
            </w:pPr>
            <w:r>
              <w:rPr>
                <w:rStyle w:val="None"/>
                <w:sz w:val="22"/>
                <w:szCs w:val="22"/>
                <w:lang w:val="en-US"/>
              </w:rPr>
              <w:t xml:space="preserve">33 </w:t>
            </w:r>
            <w:proofErr w:type="spellStart"/>
            <w:r>
              <w:rPr>
                <w:rStyle w:val="None"/>
                <w:sz w:val="22"/>
                <w:szCs w:val="22"/>
                <w:lang w:val="en-US"/>
              </w:rPr>
              <w:t>Weldrick</w:t>
            </w:r>
            <w:proofErr w:type="spellEnd"/>
            <w:r>
              <w:rPr>
                <w:rStyle w:val="None"/>
                <w:sz w:val="22"/>
                <w:szCs w:val="22"/>
                <w:lang w:val="en-US"/>
              </w:rPr>
              <w:t xml:space="preserve"> Rd. PH 14 Richmond Hill, ON L4C 8W4</w:t>
            </w:r>
          </w:p>
          <w:p w14:paraId="0949BBF0" w14:textId="77777777" w:rsidR="00731CF5" w:rsidRDefault="005B5C22">
            <w:pPr>
              <w:pStyle w:val="Body"/>
            </w:pPr>
            <w:r>
              <w:rPr>
                <w:rStyle w:val="None"/>
                <w:sz w:val="22"/>
                <w:szCs w:val="22"/>
                <w:lang w:val="en-US"/>
              </w:rPr>
              <w:t xml:space="preserve">(905) 442-2818 / </w:t>
            </w:r>
            <w:hyperlink r:id="rId19" w:history="1">
              <w:r>
                <w:rPr>
                  <w:rStyle w:val="Hyperlink3"/>
                  <w:rFonts w:eastAsia="Arial Unicode MS"/>
                  <w:sz w:val="22"/>
                  <w:szCs w:val="22"/>
                </w:rPr>
                <w:t>suzanne40@rogers.com</w:t>
              </w:r>
            </w:hyperlink>
          </w:p>
        </w:tc>
        <w:tc>
          <w:tcPr>
            <w:tcW w:w="494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BB99D0" w14:textId="77777777" w:rsidR="00731CF5" w:rsidRDefault="005B5C22">
            <w:pPr>
              <w:pStyle w:val="Body"/>
            </w:pPr>
            <w:r>
              <w:rPr>
                <w:rStyle w:val="None"/>
                <w:sz w:val="22"/>
                <w:szCs w:val="22"/>
                <w:lang w:val="en-US"/>
              </w:rPr>
              <w:t>Prepares the schedule for chorus and quartet pick-ups on contest day and coordinates the busing when required.</w:t>
            </w:r>
          </w:p>
        </w:tc>
      </w:tr>
    </w:tbl>
    <w:p w14:paraId="531E7863" w14:textId="77777777" w:rsidR="00731CF5" w:rsidRDefault="00731CF5">
      <w:pPr>
        <w:pStyle w:val="Body"/>
        <w:widowControl w:val="0"/>
        <w:ind w:left="108" w:hanging="108"/>
        <w:jc w:val="center"/>
        <w:rPr>
          <w:rStyle w:val="None"/>
          <w:b/>
          <w:bCs/>
          <w:i/>
          <w:iCs/>
          <w:sz w:val="22"/>
          <w:szCs w:val="22"/>
        </w:rPr>
      </w:pPr>
    </w:p>
    <w:p w14:paraId="52FD5F8E" w14:textId="77777777" w:rsidR="00731CF5" w:rsidRDefault="005B5C22">
      <w:pPr>
        <w:pStyle w:val="Heading"/>
        <w:numPr>
          <w:ilvl w:val="0"/>
          <w:numId w:val="41"/>
        </w:numPr>
      </w:pPr>
      <w:bookmarkStart w:id="3" w:name="_Toc2"/>
      <w:r>
        <w:rPr>
          <w:rStyle w:val="None"/>
          <w:lang w:val="de-DE"/>
        </w:rPr>
        <w:t>REGIONAL ASSESSMENT</w:t>
      </w:r>
      <w:bookmarkEnd w:id="3"/>
    </w:p>
    <w:p w14:paraId="5D47B283" w14:textId="77777777" w:rsidR="00731CF5" w:rsidRDefault="00731CF5">
      <w:pPr>
        <w:pStyle w:val="Body"/>
      </w:pPr>
    </w:p>
    <w:p w14:paraId="229822F5" w14:textId="377BEDFA" w:rsidR="00731CF5" w:rsidRPr="00517D5F" w:rsidRDefault="005B5C22" w:rsidP="00517D5F">
      <w:r>
        <w:rPr>
          <w:rStyle w:val="None"/>
        </w:rPr>
        <w:t xml:space="preserve">In accordance with international by-laws, a member is deemed to be in good standing if their international dues and regional assessment are paid in full. If a member is not in good standing, they are ineligible to compete. </w:t>
      </w:r>
      <w:r w:rsidR="00517D5F" w:rsidRPr="00517D5F">
        <w:t xml:space="preserve">Regional assessments </w:t>
      </w:r>
      <w:r w:rsidR="00D640C0">
        <w:t>were</w:t>
      </w:r>
      <w:r w:rsidR="00517D5F" w:rsidRPr="00517D5F">
        <w:t xml:space="preserve"> due November 30</w:t>
      </w:r>
    </w:p>
    <w:p w14:paraId="4181E2E7" w14:textId="77777777" w:rsidR="00731CF5" w:rsidRDefault="00731CF5">
      <w:pPr>
        <w:pStyle w:val="Heading"/>
        <w:ind w:left="360"/>
      </w:pPr>
    </w:p>
    <w:p w14:paraId="2EEA7FDA" w14:textId="77777777" w:rsidR="00731CF5" w:rsidRDefault="005B5C22">
      <w:pPr>
        <w:pStyle w:val="Heading"/>
        <w:numPr>
          <w:ilvl w:val="0"/>
          <w:numId w:val="36"/>
        </w:numPr>
      </w:pPr>
      <w:bookmarkStart w:id="4" w:name="_Toc3"/>
      <w:r>
        <w:rPr>
          <w:rStyle w:val="None"/>
          <w:lang w:val="en-US"/>
        </w:rPr>
        <w:t xml:space="preserve">OFFICIAL JUDGING PANEL </w:t>
      </w:r>
      <w:bookmarkEnd w:id="4"/>
    </w:p>
    <w:p w14:paraId="7537900E" w14:textId="77777777" w:rsidR="00731CF5" w:rsidRDefault="00731CF5">
      <w:pPr>
        <w:pStyle w:val="Body"/>
      </w:pPr>
    </w:p>
    <w:p w14:paraId="6F9E5C53" w14:textId="77777777" w:rsidR="00731CF5" w:rsidRDefault="00731CF5">
      <w:pPr>
        <w:pStyle w:val="Body"/>
      </w:pPr>
    </w:p>
    <w:p w14:paraId="2948C414" w14:textId="41DB990C" w:rsidR="00731CF5" w:rsidRDefault="005B5C22">
      <w:pPr>
        <w:pStyle w:val="Body"/>
        <w:widowControl w:val="0"/>
      </w:pPr>
      <w:r>
        <w:rPr>
          <w:rStyle w:val="None"/>
          <w:lang w:val="es-ES_tradnl"/>
        </w:rPr>
        <w:t>SOUND</w:t>
      </w:r>
      <w:r w:rsidR="002833A8">
        <w:rPr>
          <w:rStyle w:val="None"/>
          <w:lang w:val="es-ES_tradnl"/>
        </w:rPr>
        <w:t xml:space="preserve"> – Patty Cobb-Baker</w:t>
      </w:r>
    </w:p>
    <w:p w14:paraId="67970AB4" w14:textId="77777777" w:rsidR="00731CF5" w:rsidRDefault="00731CF5">
      <w:pPr>
        <w:pStyle w:val="Body"/>
        <w:widowControl w:val="0"/>
      </w:pPr>
    </w:p>
    <w:p w14:paraId="28829A9F" w14:textId="77777777" w:rsidR="00731CF5" w:rsidRDefault="00731CF5">
      <w:pPr>
        <w:pStyle w:val="Body"/>
        <w:widowControl w:val="0"/>
      </w:pPr>
    </w:p>
    <w:p w14:paraId="35728993" w14:textId="626BB671" w:rsidR="00731CF5" w:rsidRDefault="005B5C22">
      <w:pPr>
        <w:pStyle w:val="Body"/>
        <w:widowControl w:val="0"/>
      </w:pPr>
      <w:r>
        <w:rPr>
          <w:rStyle w:val="None"/>
          <w:lang w:val="pt-PT"/>
        </w:rPr>
        <w:t>MUSIC</w:t>
      </w:r>
      <w:r w:rsidR="002833A8">
        <w:rPr>
          <w:rStyle w:val="None"/>
          <w:lang w:val="pt-PT"/>
        </w:rPr>
        <w:t xml:space="preserve"> – </w:t>
      </w:r>
      <w:proofErr w:type="spellStart"/>
      <w:r w:rsidR="002833A8">
        <w:rPr>
          <w:rStyle w:val="None"/>
          <w:lang w:val="pt-PT"/>
        </w:rPr>
        <w:t>Carolyn</w:t>
      </w:r>
      <w:proofErr w:type="spellEnd"/>
      <w:r w:rsidR="002833A8">
        <w:rPr>
          <w:rStyle w:val="None"/>
          <w:lang w:val="pt-PT"/>
        </w:rPr>
        <w:t xml:space="preserve"> Schmidt</w:t>
      </w:r>
    </w:p>
    <w:p w14:paraId="06148EA5" w14:textId="77777777" w:rsidR="00731CF5" w:rsidRDefault="00731CF5">
      <w:pPr>
        <w:pStyle w:val="Body"/>
        <w:widowControl w:val="0"/>
      </w:pPr>
    </w:p>
    <w:p w14:paraId="5DB0F2EE" w14:textId="77777777" w:rsidR="00731CF5" w:rsidRDefault="00731CF5">
      <w:pPr>
        <w:pStyle w:val="Body"/>
        <w:widowControl w:val="0"/>
      </w:pPr>
    </w:p>
    <w:p w14:paraId="68648DFE" w14:textId="2F139F23" w:rsidR="00731CF5" w:rsidRDefault="005B5C22">
      <w:pPr>
        <w:pStyle w:val="Body"/>
        <w:widowControl w:val="0"/>
      </w:pPr>
      <w:r>
        <w:rPr>
          <w:rStyle w:val="None"/>
          <w:lang w:val="en-US"/>
        </w:rPr>
        <w:t>EXPRESSION</w:t>
      </w:r>
      <w:r w:rsidR="002833A8">
        <w:rPr>
          <w:rStyle w:val="None"/>
          <w:lang w:val="en-US"/>
        </w:rPr>
        <w:t xml:space="preserve"> – Kerr</w:t>
      </w:r>
      <w:r w:rsidR="00DC472B">
        <w:rPr>
          <w:rStyle w:val="None"/>
          <w:lang w:val="en-US"/>
        </w:rPr>
        <w:t>i</w:t>
      </w:r>
      <w:r w:rsidR="002833A8">
        <w:rPr>
          <w:rStyle w:val="None"/>
          <w:lang w:val="en-US"/>
        </w:rPr>
        <w:t xml:space="preserve"> </w:t>
      </w:r>
      <w:proofErr w:type="spellStart"/>
      <w:r w:rsidR="002833A8">
        <w:rPr>
          <w:rStyle w:val="None"/>
          <w:lang w:val="en-US"/>
        </w:rPr>
        <w:t>Mauney</w:t>
      </w:r>
      <w:proofErr w:type="spellEnd"/>
    </w:p>
    <w:p w14:paraId="74A83AF0" w14:textId="77777777" w:rsidR="00731CF5" w:rsidRDefault="00731CF5">
      <w:pPr>
        <w:pStyle w:val="Body"/>
        <w:widowControl w:val="0"/>
      </w:pPr>
    </w:p>
    <w:p w14:paraId="74E9F814" w14:textId="77777777" w:rsidR="00731CF5" w:rsidRDefault="00731CF5">
      <w:pPr>
        <w:pStyle w:val="Body"/>
        <w:widowControl w:val="0"/>
      </w:pPr>
    </w:p>
    <w:p w14:paraId="4EDF10E0" w14:textId="7EB5E898" w:rsidR="00731CF5" w:rsidRDefault="005B5C22">
      <w:pPr>
        <w:pStyle w:val="Body"/>
        <w:widowControl w:val="0"/>
      </w:pPr>
      <w:r>
        <w:rPr>
          <w:rStyle w:val="None"/>
        </w:rPr>
        <w:t>VISUAL COMMUNICATION</w:t>
      </w:r>
      <w:r w:rsidR="002833A8">
        <w:rPr>
          <w:rStyle w:val="None"/>
        </w:rPr>
        <w:t xml:space="preserve"> – Di </w:t>
      </w:r>
      <w:proofErr w:type="spellStart"/>
      <w:r w:rsidR="002833A8">
        <w:rPr>
          <w:rStyle w:val="None"/>
        </w:rPr>
        <w:t>Porsch</w:t>
      </w:r>
      <w:proofErr w:type="spellEnd"/>
      <w:r w:rsidR="002833A8">
        <w:rPr>
          <w:rStyle w:val="None"/>
        </w:rPr>
        <w:t>*</w:t>
      </w:r>
    </w:p>
    <w:p w14:paraId="5E9733B8" w14:textId="77777777" w:rsidR="00731CF5" w:rsidRDefault="00731CF5">
      <w:pPr>
        <w:pStyle w:val="Body"/>
        <w:widowControl w:val="0"/>
      </w:pPr>
    </w:p>
    <w:p w14:paraId="69A80B95" w14:textId="77777777" w:rsidR="00731CF5" w:rsidRDefault="00731CF5">
      <w:pPr>
        <w:pStyle w:val="Body"/>
        <w:widowControl w:val="0"/>
      </w:pPr>
    </w:p>
    <w:p w14:paraId="6ED148FD" w14:textId="6275828E" w:rsidR="00731CF5" w:rsidRDefault="005B5C22">
      <w:pPr>
        <w:pStyle w:val="Body"/>
        <w:widowControl w:val="0"/>
      </w:pPr>
      <w:r>
        <w:rPr>
          <w:rStyle w:val="None"/>
          <w:lang w:val="en-US"/>
        </w:rPr>
        <w:t>PANEL SECRETARY</w:t>
      </w:r>
      <w:r w:rsidR="002833A8">
        <w:rPr>
          <w:rStyle w:val="None"/>
          <w:lang w:val="en-US"/>
        </w:rPr>
        <w:t xml:space="preserve"> </w:t>
      </w:r>
      <w:r w:rsidR="00CD07FF">
        <w:rPr>
          <w:rStyle w:val="None"/>
          <w:lang w:val="en-US"/>
        </w:rPr>
        <w:t>–</w:t>
      </w:r>
      <w:r w:rsidR="002833A8">
        <w:rPr>
          <w:rStyle w:val="None"/>
          <w:lang w:val="en-US"/>
        </w:rPr>
        <w:t xml:space="preserve"> </w:t>
      </w:r>
      <w:r w:rsidR="00CD07FF">
        <w:rPr>
          <w:rStyle w:val="None"/>
          <w:lang w:val="en-US"/>
        </w:rPr>
        <w:t xml:space="preserve">Heather </w:t>
      </w:r>
      <w:proofErr w:type="spellStart"/>
      <w:r w:rsidR="002833A8">
        <w:rPr>
          <w:rStyle w:val="None"/>
          <w:lang w:val="en-US"/>
        </w:rPr>
        <w:t>Reimnitz</w:t>
      </w:r>
      <w:proofErr w:type="spellEnd"/>
    </w:p>
    <w:p w14:paraId="6DEA0765" w14:textId="77777777" w:rsidR="00731CF5" w:rsidRDefault="00731CF5">
      <w:pPr>
        <w:pStyle w:val="Body"/>
        <w:widowControl w:val="0"/>
      </w:pPr>
    </w:p>
    <w:p w14:paraId="462AA6B3" w14:textId="77777777" w:rsidR="00731CF5" w:rsidRDefault="00731CF5">
      <w:pPr>
        <w:pStyle w:val="Body"/>
        <w:widowControl w:val="0"/>
        <w:rPr>
          <w:rStyle w:val="None"/>
          <w:b/>
          <w:bCs/>
          <w:color w:val="A50021"/>
          <w:u w:color="A50021"/>
        </w:rPr>
      </w:pPr>
    </w:p>
    <w:p w14:paraId="6D4A085A" w14:textId="77777777" w:rsidR="00731CF5" w:rsidRDefault="005B5C22">
      <w:pPr>
        <w:pStyle w:val="Body"/>
        <w:widowControl w:val="0"/>
        <w:rPr>
          <w:rStyle w:val="None"/>
          <w:b/>
          <w:bCs/>
          <w:color w:val="A50021"/>
          <w:u w:color="A50021"/>
        </w:rPr>
      </w:pPr>
      <w:r>
        <w:rPr>
          <w:rStyle w:val="None"/>
          <w:b/>
          <w:bCs/>
          <w:color w:val="A50021"/>
          <w:u w:color="A50021"/>
        </w:rPr>
        <w:t xml:space="preserve">* </w:t>
      </w:r>
      <w:proofErr w:type="spellStart"/>
      <w:r>
        <w:rPr>
          <w:rStyle w:val="None"/>
          <w:b/>
          <w:bCs/>
          <w:i/>
          <w:iCs/>
          <w:color w:val="A50021"/>
          <w:u w:color="A50021"/>
          <w:lang w:val="it-IT"/>
        </w:rPr>
        <w:t>Indicates</w:t>
      </w:r>
      <w:proofErr w:type="spellEnd"/>
      <w:r>
        <w:rPr>
          <w:rStyle w:val="None"/>
          <w:b/>
          <w:bCs/>
          <w:i/>
          <w:iCs/>
          <w:color w:val="A50021"/>
          <w:u w:color="A50021"/>
          <w:lang w:val="it-IT"/>
        </w:rPr>
        <w:t xml:space="preserve"> Panel Chair</w:t>
      </w:r>
    </w:p>
    <w:p w14:paraId="4C2F510B" w14:textId="77777777" w:rsidR="00731CF5" w:rsidRDefault="00731CF5">
      <w:pPr>
        <w:pStyle w:val="Body"/>
        <w:widowControl w:val="0"/>
      </w:pPr>
    </w:p>
    <w:p w14:paraId="4E44DFA6" w14:textId="54C17382" w:rsidR="00731CF5" w:rsidRDefault="005B5C22">
      <w:pPr>
        <w:pStyle w:val="Body"/>
      </w:pPr>
      <w:r>
        <w:rPr>
          <w:rStyle w:val="None"/>
          <w:lang w:val="en-US"/>
        </w:rPr>
        <w:t xml:space="preserve">Trial scoring judges may choose to come practice in our region. Their decisions are made after the official judging panel has been appointed. If any are assigned, we will notify you by </w:t>
      </w:r>
      <w:proofErr w:type="spellStart"/>
      <w:r>
        <w:rPr>
          <w:rStyle w:val="None"/>
          <w:lang w:val="en-US"/>
        </w:rPr>
        <w:t>eBlast</w:t>
      </w:r>
      <w:proofErr w:type="spellEnd"/>
      <w:r>
        <w:rPr>
          <w:rStyle w:val="None"/>
          <w:lang w:val="en-US"/>
        </w:rPr>
        <w:t xml:space="preserve"> and include the information in the competition supplements that will be issued 45</w:t>
      </w:r>
      <w:r w:rsidR="00D640C0">
        <w:rPr>
          <w:rStyle w:val="None"/>
          <w:lang w:val="en-US"/>
        </w:rPr>
        <w:t xml:space="preserve"> </w:t>
      </w:r>
      <w:r>
        <w:rPr>
          <w:rStyle w:val="None"/>
          <w:lang w:val="en-US"/>
        </w:rPr>
        <w:t>days prior to contest.</w:t>
      </w:r>
    </w:p>
    <w:p w14:paraId="4344B62D" w14:textId="77777777" w:rsidR="00731CF5" w:rsidRDefault="00731CF5">
      <w:pPr>
        <w:pStyle w:val="Body"/>
      </w:pPr>
    </w:p>
    <w:p w14:paraId="3E0DB224" w14:textId="77777777" w:rsidR="00731CF5" w:rsidRDefault="005B5C22">
      <w:pPr>
        <w:pStyle w:val="Heading"/>
        <w:numPr>
          <w:ilvl w:val="0"/>
          <w:numId w:val="36"/>
        </w:numPr>
      </w:pPr>
      <w:bookmarkStart w:id="5" w:name="_Toc4"/>
      <w:r>
        <w:rPr>
          <w:rStyle w:val="None"/>
          <w:lang w:val="en-US"/>
        </w:rPr>
        <w:t>ROLE OF THE CHORUS COMPETITION LIAISON (CCL)</w:t>
      </w:r>
      <w:bookmarkEnd w:id="5"/>
    </w:p>
    <w:p w14:paraId="2E77E818" w14:textId="77777777" w:rsidR="00731CF5" w:rsidRDefault="00731CF5">
      <w:pPr>
        <w:pStyle w:val="Body"/>
      </w:pPr>
    </w:p>
    <w:p w14:paraId="490FB277" w14:textId="518BCE71" w:rsidR="00731CF5" w:rsidRDefault="005B5C22">
      <w:pPr>
        <w:pStyle w:val="Body"/>
        <w:widowControl w:val="0"/>
      </w:pPr>
      <w:r>
        <w:rPr>
          <w:rStyle w:val="None"/>
          <w:lang w:val="en-US"/>
        </w:rPr>
        <w:t xml:space="preserve">All convention information is disseminated via the Communications Manager of the convention team, Joanne Mitchell, who maintains a master group distribution list. Each chorus appoints their CCL. We asked via the </w:t>
      </w:r>
      <w:r w:rsidR="00D640C0">
        <w:rPr>
          <w:rStyle w:val="None"/>
          <w:lang w:val="en-US"/>
        </w:rPr>
        <w:t>I</w:t>
      </w:r>
      <w:r>
        <w:rPr>
          <w:rStyle w:val="None"/>
          <w:lang w:val="en-US"/>
        </w:rPr>
        <w:t xml:space="preserve">ntent to </w:t>
      </w:r>
      <w:r w:rsidR="00D640C0">
        <w:rPr>
          <w:rStyle w:val="None"/>
          <w:lang w:val="en-US"/>
        </w:rPr>
        <w:t>C</w:t>
      </w:r>
      <w:r>
        <w:rPr>
          <w:rStyle w:val="None"/>
          <w:lang w:val="en-US"/>
        </w:rPr>
        <w:t xml:space="preserve">ompete survey to provide the name of the chorus CCL and alternate CCL. </w:t>
      </w:r>
      <w:r>
        <w:rPr>
          <w:rStyle w:val="None"/>
          <w:b/>
          <w:bCs/>
          <w:lang w:val="en-US"/>
        </w:rPr>
        <w:t xml:space="preserve">Please ensure that any changes to the chorus CCL or alternate contact information is immediately submitted to Joanne at </w:t>
      </w:r>
      <w:hyperlink r:id="rId20" w:history="1">
        <w:r>
          <w:rPr>
            <w:rStyle w:val="Hyperlink6"/>
            <w:lang w:val="en-US"/>
          </w:rPr>
          <w:t>jmmitchell72@gmail.com</w:t>
        </w:r>
      </w:hyperlink>
    </w:p>
    <w:p w14:paraId="7A3E5F96" w14:textId="77777777" w:rsidR="00731CF5" w:rsidRDefault="00731CF5">
      <w:pPr>
        <w:pStyle w:val="Body"/>
        <w:widowControl w:val="0"/>
      </w:pPr>
    </w:p>
    <w:p w14:paraId="45E5EDF6" w14:textId="77777777" w:rsidR="00731CF5" w:rsidRDefault="005B5C22">
      <w:pPr>
        <w:pStyle w:val="Body"/>
        <w:widowControl w:val="0"/>
        <w:rPr>
          <w:rStyle w:val="None"/>
          <w:b/>
          <w:bCs/>
        </w:rPr>
      </w:pPr>
      <w:r>
        <w:rPr>
          <w:rStyle w:val="None"/>
          <w:lang w:val="en-US"/>
        </w:rPr>
        <w:t xml:space="preserve">The CCL acts as the conduit of information between the convention team and their chorus. They ensure that all forms and applicable payments are submitted by the specified deadlines. Because all information is communicated by e-mail and posted on the regional website, </w:t>
      </w:r>
      <w:r>
        <w:rPr>
          <w:rStyle w:val="None"/>
          <w:u w:val="single"/>
          <w:lang w:val="en-US"/>
        </w:rPr>
        <w:t>chorus CCLs must be online</w:t>
      </w:r>
      <w:r>
        <w:rPr>
          <w:rStyle w:val="None"/>
          <w:lang w:val="en-US"/>
        </w:rPr>
        <w:t xml:space="preserve"> and fluent in using Microsoft Excel. Duties include:</w:t>
      </w:r>
    </w:p>
    <w:p w14:paraId="20E6C292" w14:textId="77777777" w:rsidR="00731CF5" w:rsidRDefault="00731CF5">
      <w:pPr>
        <w:pStyle w:val="Body"/>
        <w:widowControl w:val="0"/>
        <w:rPr>
          <w:rStyle w:val="None"/>
          <w:b/>
          <w:bCs/>
        </w:rPr>
      </w:pPr>
    </w:p>
    <w:p w14:paraId="4FC32A76" w14:textId="77777777" w:rsidR="00731CF5" w:rsidRDefault="005B5C22">
      <w:pPr>
        <w:pStyle w:val="Body"/>
        <w:widowControl w:val="0"/>
      </w:pPr>
      <w:proofErr w:type="spellStart"/>
      <w:r>
        <w:rPr>
          <w:rStyle w:val="None"/>
          <w:b/>
          <w:bCs/>
          <w:lang w:val="fr-FR"/>
        </w:rPr>
        <w:lastRenderedPageBreak/>
        <w:t>Chapter</w:t>
      </w:r>
      <w:proofErr w:type="spellEnd"/>
      <w:r>
        <w:rPr>
          <w:rStyle w:val="None"/>
          <w:b/>
          <w:bCs/>
          <w:lang w:val="fr-FR"/>
        </w:rPr>
        <w:t xml:space="preserve"> Communication</w:t>
      </w:r>
    </w:p>
    <w:p w14:paraId="0D40DF64" w14:textId="77777777" w:rsidR="00731CF5" w:rsidRDefault="005B5C22">
      <w:pPr>
        <w:pStyle w:val="Body"/>
        <w:widowControl w:val="0"/>
      </w:pPr>
      <w:r>
        <w:rPr>
          <w:rStyle w:val="None"/>
          <w:lang w:val="en-US"/>
        </w:rPr>
        <w:t xml:space="preserve">The CCL shares all regional convention information with chorus members, president/team leader and director. They verify with quartets to ensure the information has been received directly. If not, remind them to provide contact information to Joanne Mitchell at the email above. </w:t>
      </w:r>
    </w:p>
    <w:p w14:paraId="0CC6AFBC" w14:textId="77777777" w:rsidR="00731CF5" w:rsidRDefault="00731CF5">
      <w:pPr>
        <w:pStyle w:val="Body"/>
        <w:widowControl w:val="0"/>
        <w:rPr>
          <w:rStyle w:val="None"/>
          <w:b/>
          <w:bCs/>
        </w:rPr>
      </w:pPr>
    </w:p>
    <w:p w14:paraId="3D507FD0" w14:textId="77777777" w:rsidR="00731CF5" w:rsidRDefault="005B5C22">
      <w:pPr>
        <w:pStyle w:val="Body"/>
        <w:widowControl w:val="0"/>
      </w:pPr>
      <w:r>
        <w:rPr>
          <w:rStyle w:val="None"/>
          <w:b/>
          <w:bCs/>
          <w:lang w:val="en-US"/>
        </w:rPr>
        <w:t>Convention Team Communication</w:t>
      </w:r>
    </w:p>
    <w:p w14:paraId="54441119" w14:textId="77777777" w:rsidR="00731CF5" w:rsidRDefault="005B5C22">
      <w:pPr>
        <w:pStyle w:val="Body"/>
        <w:widowControl w:val="0"/>
      </w:pPr>
      <w:r>
        <w:rPr>
          <w:rStyle w:val="None"/>
          <w:lang w:val="en-US"/>
        </w:rPr>
        <w:t>Written and/or verbal communication with appropriate convention team members as required.</w:t>
      </w:r>
    </w:p>
    <w:p w14:paraId="5250D14F" w14:textId="77777777" w:rsidR="00731CF5" w:rsidRDefault="00731CF5">
      <w:pPr>
        <w:pStyle w:val="Body"/>
        <w:widowControl w:val="0"/>
      </w:pPr>
    </w:p>
    <w:p w14:paraId="017AACC1" w14:textId="1BB0C8A0" w:rsidR="00731CF5" w:rsidRDefault="00517D5F">
      <w:pPr>
        <w:pStyle w:val="Body"/>
        <w:widowControl w:val="0"/>
      </w:pPr>
      <w:r w:rsidRPr="00517D5F">
        <w:t>The CCL is responsible for coordinating the convention registration and housing for chorus members, rehearsal/function space requirements for the chorus, ordering photos and video for the chorus and members, coordinating the distribution of Ziploc bags for chapter members’ individual belongings, and arranging for riser row bag custodians.</w:t>
      </w:r>
      <w:r>
        <w:t xml:space="preserve"> </w:t>
      </w:r>
      <w:r w:rsidR="005B5C22">
        <w:rPr>
          <w:rStyle w:val="None"/>
          <w:lang w:val="en-US"/>
        </w:rPr>
        <w:t xml:space="preserve">Details can be found in the appropriate section of this handbook. </w:t>
      </w:r>
    </w:p>
    <w:p w14:paraId="5A420E8D" w14:textId="77777777" w:rsidR="00731CF5" w:rsidRDefault="005B5C22">
      <w:pPr>
        <w:pStyle w:val="Body"/>
        <w:widowControl w:val="0"/>
        <w:ind w:left="720"/>
        <w:rPr>
          <w:rStyle w:val="None"/>
          <w:b/>
          <w:bCs/>
        </w:rPr>
      </w:pPr>
      <w:r>
        <w:rPr>
          <w:rStyle w:val="None"/>
          <w:b/>
          <w:bCs/>
        </w:rPr>
        <w:t xml:space="preserve"> </w:t>
      </w:r>
    </w:p>
    <w:p w14:paraId="33351808" w14:textId="77777777" w:rsidR="00731CF5" w:rsidRDefault="005B5C22">
      <w:pPr>
        <w:pStyle w:val="Body"/>
        <w:widowControl w:val="0"/>
      </w:pPr>
      <w:r>
        <w:rPr>
          <w:rStyle w:val="None"/>
          <w:b/>
          <w:bCs/>
          <w:lang w:val="en-US"/>
        </w:rPr>
        <w:t>Housing</w:t>
      </w:r>
    </w:p>
    <w:p w14:paraId="16E7C3ED" w14:textId="4B0C1C7A" w:rsidR="00731CF5" w:rsidRDefault="005B5C22">
      <w:pPr>
        <w:pStyle w:val="Body"/>
        <w:widowControl w:val="0"/>
        <w:numPr>
          <w:ilvl w:val="0"/>
          <w:numId w:val="43"/>
        </w:numPr>
        <w:rPr>
          <w:lang w:val="en-US"/>
        </w:rPr>
      </w:pPr>
      <w:r>
        <w:rPr>
          <w:rStyle w:val="None"/>
          <w:lang w:val="en-US"/>
        </w:rPr>
        <w:t xml:space="preserve">Collects rooming requirements for their chorus and </w:t>
      </w:r>
      <w:r w:rsidR="00F95A9C">
        <w:rPr>
          <w:rStyle w:val="None"/>
          <w:lang w:val="en-US"/>
        </w:rPr>
        <w:t>guests and</w:t>
      </w:r>
      <w:r>
        <w:rPr>
          <w:rStyle w:val="None"/>
          <w:lang w:val="en-US"/>
        </w:rPr>
        <w:t xml:space="preserve"> submits the online Master Registration and Housing file (Excel spreadsheet) to the Registration and Housing </w:t>
      </w:r>
      <w:r w:rsidR="00E54083" w:rsidRPr="00FE772B">
        <w:rPr>
          <w:rStyle w:val="None"/>
          <w:lang w:val="en-US"/>
        </w:rPr>
        <w:t>Coordinator</w:t>
      </w:r>
      <w:r w:rsidRPr="00FE772B">
        <w:rPr>
          <w:rStyle w:val="None"/>
          <w:lang w:val="en-US"/>
        </w:rPr>
        <w:t>.</w:t>
      </w:r>
      <w:r>
        <w:rPr>
          <w:rStyle w:val="None"/>
          <w:lang w:val="en-US"/>
        </w:rPr>
        <w:t xml:space="preserve"> </w:t>
      </w:r>
    </w:p>
    <w:p w14:paraId="62042283" w14:textId="77777777" w:rsidR="00060340" w:rsidRDefault="005B5C22">
      <w:pPr>
        <w:pStyle w:val="Body"/>
        <w:widowControl w:val="0"/>
        <w:numPr>
          <w:ilvl w:val="0"/>
          <w:numId w:val="43"/>
        </w:numPr>
        <w:rPr>
          <w:rStyle w:val="None"/>
          <w:lang w:val="en-US"/>
        </w:rPr>
      </w:pPr>
      <w:r>
        <w:rPr>
          <w:rStyle w:val="None"/>
          <w:lang w:val="en-US"/>
        </w:rPr>
        <w:t>The Master Housing file (Excel spreadsheet) is sent to the hotel by the H</w:t>
      </w:r>
      <w:r w:rsidR="00F95A9C">
        <w:rPr>
          <w:rStyle w:val="None"/>
          <w:lang w:val="en-US"/>
        </w:rPr>
        <w:t>ousing</w:t>
      </w:r>
      <w:r>
        <w:rPr>
          <w:rStyle w:val="None"/>
          <w:lang w:val="en-US"/>
        </w:rPr>
        <w:t xml:space="preserve"> </w:t>
      </w:r>
      <w:r w:rsidR="00E54083" w:rsidRPr="00FE772B">
        <w:rPr>
          <w:rStyle w:val="None"/>
          <w:lang w:val="en-US"/>
        </w:rPr>
        <w:t>C</w:t>
      </w:r>
      <w:r w:rsidR="00F95A9C">
        <w:rPr>
          <w:rStyle w:val="None"/>
          <w:lang w:val="en-US"/>
        </w:rPr>
        <w:t>oordinator</w:t>
      </w:r>
      <w:r>
        <w:rPr>
          <w:rStyle w:val="None"/>
          <w:lang w:val="en-US"/>
        </w:rPr>
        <w:t xml:space="preserve">.  </w:t>
      </w:r>
    </w:p>
    <w:p w14:paraId="36897D0B" w14:textId="52A79FB0" w:rsidR="00731CF5" w:rsidRPr="00060340" w:rsidRDefault="005B5C22" w:rsidP="00060340">
      <w:pPr>
        <w:pStyle w:val="Body"/>
        <w:widowControl w:val="0"/>
        <w:numPr>
          <w:ilvl w:val="0"/>
          <w:numId w:val="43"/>
        </w:numPr>
        <w:rPr>
          <w:lang w:val="en-US"/>
        </w:rPr>
      </w:pPr>
      <w:r>
        <w:rPr>
          <w:rStyle w:val="None"/>
          <w:lang w:val="en-US"/>
        </w:rPr>
        <w:t xml:space="preserve">When directed, the CCL will provide the hotel contact with one credit card number. </w:t>
      </w:r>
      <w:r>
        <w:rPr>
          <w:rStyle w:val="None"/>
          <w:u w:val="single"/>
          <w:lang w:val="en-US"/>
        </w:rPr>
        <w:t>One single credit card</w:t>
      </w:r>
      <w:r>
        <w:rPr>
          <w:rStyle w:val="None"/>
          <w:lang w:val="en-US"/>
        </w:rPr>
        <w:t xml:space="preserve"> is required to reserve the entire block for the chorus. </w:t>
      </w:r>
    </w:p>
    <w:p w14:paraId="538ED919" w14:textId="77777777" w:rsidR="00731CF5" w:rsidRPr="00FE772B" w:rsidRDefault="005B5C22">
      <w:pPr>
        <w:pStyle w:val="Body"/>
        <w:widowControl w:val="0"/>
        <w:numPr>
          <w:ilvl w:val="0"/>
          <w:numId w:val="43"/>
        </w:numPr>
        <w:rPr>
          <w:rStyle w:val="None"/>
          <w:b/>
          <w:bCs/>
          <w:lang w:val="en-US"/>
        </w:rPr>
      </w:pPr>
      <w:r>
        <w:rPr>
          <w:rStyle w:val="None"/>
          <w:lang w:val="en-US"/>
        </w:rPr>
        <w:t xml:space="preserve">Once the Master Housing file (Excel spreadsheet) has been submitted, all changes and additions </w:t>
      </w:r>
      <w:r w:rsidRPr="00FE772B">
        <w:rPr>
          <w:rStyle w:val="None"/>
          <w:lang w:val="en-US"/>
        </w:rPr>
        <w:t>to housing are made directly through the hotel.</w:t>
      </w:r>
      <w:r w:rsidR="00E54083" w:rsidRPr="00FE772B">
        <w:rPr>
          <w:rStyle w:val="None"/>
          <w:lang w:val="en-US"/>
        </w:rPr>
        <w:t xml:space="preserve">  Changes will be made only on specific dates as noted below:</w:t>
      </w:r>
    </w:p>
    <w:p w14:paraId="2A2B8693" w14:textId="77777777" w:rsidR="00E54083" w:rsidRPr="00FE772B" w:rsidRDefault="00E54083" w:rsidP="00E54083">
      <w:pPr>
        <w:pStyle w:val="Body"/>
        <w:widowControl w:val="0"/>
        <w:numPr>
          <w:ilvl w:val="2"/>
          <w:numId w:val="43"/>
        </w:numPr>
        <w:rPr>
          <w:b/>
          <w:bCs/>
          <w:lang w:val="en-US"/>
        </w:rPr>
      </w:pPr>
      <w:r w:rsidRPr="00FE772B">
        <w:rPr>
          <w:bCs/>
          <w:lang w:val="en-US"/>
        </w:rPr>
        <w:t>March 2, 2026 – first date for reservation amendments</w:t>
      </w:r>
    </w:p>
    <w:p w14:paraId="62D67DDB" w14:textId="77777777" w:rsidR="00E54083" w:rsidRPr="00FE772B" w:rsidRDefault="00E54083" w:rsidP="00E54083">
      <w:pPr>
        <w:pStyle w:val="Body"/>
        <w:widowControl w:val="0"/>
        <w:numPr>
          <w:ilvl w:val="2"/>
          <w:numId w:val="43"/>
        </w:numPr>
        <w:rPr>
          <w:b/>
          <w:bCs/>
          <w:lang w:val="en-US"/>
        </w:rPr>
      </w:pPr>
      <w:r w:rsidRPr="00FE772B">
        <w:rPr>
          <w:bCs/>
          <w:lang w:val="en-US"/>
        </w:rPr>
        <w:t>March 30, 2026 – second date for reservation amendments</w:t>
      </w:r>
    </w:p>
    <w:p w14:paraId="59A72D33" w14:textId="77777777" w:rsidR="00E54083" w:rsidRPr="00FE772B" w:rsidRDefault="00E54083" w:rsidP="00E54083">
      <w:pPr>
        <w:pStyle w:val="Body"/>
        <w:widowControl w:val="0"/>
        <w:numPr>
          <w:ilvl w:val="2"/>
          <w:numId w:val="43"/>
        </w:numPr>
        <w:rPr>
          <w:b/>
          <w:bCs/>
          <w:lang w:val="en-US"/>
        </w:rPr>
      </w:pPr>
      <w:r w:rsidRPr="00FE772B">
        <w:rPr>
          <w:bCs/>
          <w:lang w:val="en-US"/>
        </w:rPr>
        <w:t>April 20, 2026 – third date for reservation amendments</w:t>
      </w:r>
    </w:p>
    <w:p w14:paraId="7D7DD3EB" w14:textId="77777777" w:rsidR="00E54083" w:rsidRPr="00FE772B" w:rsidRDefault="00E54083" w:rsidP="00E54083">
      <w:pPr>
        <w:pStyle w:val="Body"/>
        <w:widowControl w:val="0"/>
        <w:numPr>
          <w:ilvl w:val="2"/>
          <w:numId w:val="43"/>
        </w:numPr>
        <w:rPr>
          <w:b/>
          <w:bCs/>
          <w:lang w:val="en-US"/>
        </w:rPr>
      </w:pPr>
      <w:r w:rsidRPr="00FE772B">
        <w:rPr>
          <w:bCs/>
          <w:lang w:val="en-US"/>
        </w:rPr>
        <w:t>April 27, 2026 – FINAL date for reservation amendments</w:t>
      </w:r>
    </w:p>
    <w:p w14:paraId="5F37C8C5" w14:textId="77777777" w:rsidR="00731CF5" w:rsidRDefault="00731CF5">
      <w:pPr>
        <w:pStyle w:val="Body"/>
        <w:widowControl w:val="0"/>
        <w:ind w:left="360"/>
      </w:pPr>
    </w:p>
    <w:p w14:paraId="12B54D70" w14:textId="77777777" w:rsidR="00F43DB3" w:rsidRDefault="005B5C22">
      <w:pPr>
        <w:pStyle w:val="Body"/>
        <w:rPr>
          <w:rStyle w:val="None"/>
          <w:lang w:val="en-US"/>
        </w:rPr>
      </w:pPr>
      <w:r>
        <w:rPr>
          <w:rStyle w:val="None"/>
          <w:b/>
          <w:bCs/>
          <w:lang w:val="en-US"/>
        </w:rPr>
        <w:t>Rehearsal &amp; Function Space</w:t>
      </w:r>
      <w:r w:rsidR="00F43DB3" w:rsidRPr="00F43DB3">
        <w:rPr>
          <w:rStyle w:val="None"/>
          <w:lang w:val="en-US"/>
        </w:rPr>
        <w:t xml:space="preserve"> </w:t>
      </w:r>
    </w:p>
    <w:p w14:paraId="7A1E04B4" w14:textId="50688F9D" w:rsidR="00731CF5" w:rsidRDefault="00F43DB3">
      <w:pPr>
        <w:pStyle w:val="Body"/>
        <w:rPr>
          <w:rStyle w:val="None"/>
          <w:lang w:val="en-US"/>
        </w:rPr>
      </w:pPr>
      <w:r>
        <w:rPr>
          <w:rStyle w:val="None"/>
          <w:lang w:val="en-US"/>
        </w:rPr>
        <w:t>The Competition Coordinator will assign all choruses one (1) hour of rehearsal time on both Friday and Saturday. Times will be based on order of appearance.</w:t>
      </w:r>
    </w:p>
    <w:p w14:paraId="61C69041" w14:textId="77777777" w:rsidR="00F43DB3" w:rsidRDefault="00F43DB3">
      <w:pPr>
        <w:pStyle w:val="Body"/>
        <w:rPr>
          <w:rStyle w:val="None"/>
          <w:b/>
          <w:bCs/>
          <w:color w:val="C00000"/>
          <w:u w:val="single" w:color="C00000"/>
        </w:rPr>
      </w:pPr>
    </w:p>
    <w:p w14:paraId="6CA7771B" w14:textId="7B7B9E36" w:rsidR="00731CF5" w:rsidRPr="00517D5F" w:rsidRDefault="00517D5F" w:rsidP="00517D5F">
      <w:r w:rsidRPr="00517D5F">
        <w:t>Due to limited rehearsal space, EXTRA function space for rehearsals, makeup checks or private meals will not be available through the convention. We will provide contact information for external spaces in the area should you wish to arrange for additional space privately.</w:t>
      </w:r>
    </w:p>
    <w:p w14:paraId="328F1926" w14:textId="1998ED00" w:rsidR="00731CF5" w:rsidRDefault="00731CF5">
      <w:pPr>
        <w:pStyle w:val="Body"/>
        <w:rPr>
          <w:rStyle w:val="None"/>
        </w:rPr>
      </w:pPr>
    </w:p>
    <w:p w14:paraId="36C49D0C" w14:textId="77777777" w:rsidR="00731CF5" w:rsidRDefault="00731CF5">
      <w:pPr>
        <w:pStyle w:val="Body"/>
        <w:rPr>
          <w:rStyle w:val="None"/>
          <w:b/>
          <w:bCs/>
        </w:rPr>
      </w:pPr>
    </w:p>
    <w:p w14:paraId="2FC9B1D2" w14:textId="77777777" w:rsidR="00731CF5" w:rsidRDefault="005B5C22">
      <w:pPr>
        <w:pStyle w:val="Body"/>
        <w:rPr>
          <w:rStyle w:val="None"/>
          <w:b/>
          <w:bCs/>
        </w:rPr>
      </w:pPr>
      <w:r>
        <w:rPr>
          <w:rStyle w:val="None"/>
          <w:b/>
          <w:bCs/>
          <w:lang w:val="en-US"/>
        </w:rPr>
        <w:t>Medical Information</w:t>
      </w:r>
    </w:p>
    <w:p w14:paraId="67B7A4AC" w14:textId="5BF98419" w:rsidR="00731CF5" w:rsidRDefault="005B5C22">
      <w:pPr>
        <w:pStyle w:val="Body"/>
      </w:pPr>
      <w:r>
        <w:rPr>
          <w:rStyle w:val="None"/>
          <w:lang w:val="en-US"/>
        </w:rPr>
        <w:t>Chorus CCLs should remind their choruses to prepare for any medical emergency that may arise. Out</w:t>
      </w:r>
      <w:r w:rsidR="00D640C0">
        <w:rPr>
          <w:rStyle w:val="None"/>
          <w:lang w:val="en-US"/>
        </w:rPr>
        <w:t>-</w:t>
      </w:r>
      <w:r>
        <w:rPr>
          <w:rStyle w:val="None"/>
          <w:lang w:val="en-US"/>
        </w:rPr>
        <w:t xml:space="preserve"> of</w:t>
      </w:r>
      <w:r w:rsidR="00D640C0">
        <w:rPr>
          <w:rStyle w:val="None"/>
          <w:lang w:val="en-US"/>
        </w:rPr>
        <w:t>-</w:t>
      </w:r>
      <w:r>
        <w:rPr>
          <w:rStyle w:val="None"/>
          <w:lang w:val="en-US"/>
        </w:rPr>
        <w:t>country medical insurance is highly recommended for American members. This insurance must be obtained prior to leaving for the convention. Emergency medical phone numbers are available backstage at The Arena.</w:t>
      </w:r>
    </w:p>
    <w:p w14:paraId="147576B2" w14:textId="77777777" w:rsidR="00731CF5" w:rsidRDefault="005B5C22">
      <w:pPr>
        <w:pStyle w:val="Body"/>
      </w:pPr>
      <w:r>
        <w:rPr>
          <w:rStyle w:val="None"/>
          <w:rFonts w:ascii="Arial Unicode MS" w:hAnsi="Arial Unicode MS"/>
        </w:rPr>
        <w:br w:type="page"/>
      </w:r>
    </w:p>
    <w:p w14:paraId="79574E3F" w14:textId="77777777" w:rsidR="00731CF5" w:rsidRDefault="005B5C22">
      <w:pPr>
        <w:pStyle w:val="Heading"/>
        <w:numPr>
          <w:ilvl w:val="0"/>
          <w:numId w:val="44"/>
        </w:numPr>
      </w:pPr>
      <w:bookmarkStart w:id="6" w:name="_Toc5"/>
      <w:r>
        <w:rPr>
          <w:rStyle w:val="None"/>
          <w:lang w:val="en-US"/>
        </w:rPr>
        <w:lastRenderedPageBreak/>
        <w:t>CONVENTION VENUE AND HOTEL INFORMATION</w:t>
      </w:r>
      <w:bookmarkEnd w:id="6"/>
    </w:p>
    <w:p w14:paraId="2561C0F2" w14:textId="77777777" w:rsidR="00731CF5" w:rsidRDefault="00731CF5">
      <w:pPr>
        <w:pStyle w:val="Body"/>
        <w:rPr>
          <w:rStyle w:val="None"/>
          <w:b/>
          <w:bCs/>
          <w:color w:val="A50021"/>
          <w:u w:color="A50021"/>
        </w:rPr>
      </w:pPr>
    </w:p>
    <w:p w14:paraId="3233D9B5" w14:textId="77777777" w:rsidR="00731CF5" w:rsidRDefault="005B5C22">
      <w:pPr>
        <w:pStyle w:val="Body"/>
        <w:jc w:val="center"/>
        <w:rPr>
          <w:rStyle w:val="None"/>
          <w:b/>
          <w:bCs/>
        </w:rPr>
      </w:pPr>
      <w:r>
        <w:rPr>
          <w:rStyle w:val="None"/>
          <w:b/>
          <w:bCs/>
          <w:u w:val="single"/>
          <w:lang w:val="de-DE"/>
        </w:rPr>
        <w:t>CONVENTION VENUE</w:t>
      </w:r>
    </w:p>
    <w:p w14:paraId="0A33CDC6" w14:textId="77777777" w:rsidR="00731CF5" w:rsidRDefault="00731CF5">
      <w:pPr>
        <w:pStyle w:val="Body"/>
        <w:jc w:val="center"/>
        <w:rPr>
          <w:rStyle w:val="None"/>
          <w:b/>
          <w:bCs/>
          <w:color w:val="A50021"/>
          <w:u w:color="A50021"/>
        </w:rPr>
      </w:pPr>
    </w:p>
    <w:p w14:paraId="0069D051" w14:textId="77777777" w:rsidR="00731CF5" w:rsidRPr="009C2ACE" w:rsidRDefault="005B5C22">
      <w:pPr>
        <w:pStyle w:val="Body"/>
        <w:jc w:val="center"/>
        <w:rPr>
          <w:rStyle w:val="None"/>
          <w:b/>
          <w:bCs/>
          <w:color w:val="EE0000"/>
          <w:u w:color="A50021"/>
        </w:rPr>
      </w:pPr>
      <w:r w:rsidRPr="009C2ACE">
        <w:rPr>
          <w:rStyle w:val="None"/>
          <w:b/>
          <w:bCs/>
          <w:color w:val="EE0000"/>
          <w:u w:color="A50021"/>
          <w:lang w:val="en-US"/>
        </w:rPr>
        <w:t>PICKERING CASINO RESORT</w:t>
      </w:r>
    </w:p>
    <w:p w14:paraId="76696D6B" w14:textId="77777777" w:rsidR="00731CF5" w:rsidRPr="009C2ACE" w:rsidRDefault="005B5C22">
      <w:pPr>
        <w:pStyle w:val="Body"/>
        <w:jc w:val="center"/>
        <w:rPr>
          <w:rStyle w:val="None"/>
          <w:b/>
          <w:bCs/>
          <w:color w:val="EE0000"/>
          <w:u w:color="A50021"/>
        </w:rPr>
      </w:pPr>
      <w:r w:rsidRPr="009C2ACE">
        <w:rPr>
          <w:rStyle w:val="None"/>
          <w:b/>
          <w:bCs/>
          <w:color w:val="EE0000"/>
          <w:u w:color="A50021"/>
          <w:lang w:val="en-US"/>
        </w:rPr>
        <w:t>The Arena</w:t>
      </w:r>
    </w:p>
    <w:p w14:paraId="45979257" w14:textId="77777777" w:rsidR="00731CF5" w:rsidRDefault="005B5C22">
      <w:pPr>
        <w:pStyle w:val="Body"/>
        <w:jc w:val="center"/>
        <w:rPr>
          <w:rStyle w:val="None"/>
          <w:i/>
          <w:iCs/>
          <w:color w:val="222222"/>
          <w:u w:color="222222"/>
        </w:rPr>
      </w:pPr>
      <w:r>
        <w:rPr>
          <w:rStyle w:val="None"/>
          <w:i/>
          <w:iCs/>
          <w:lang w:val="en-US"/>
        </w:rPr>
        <w:t xml:space="preserve">888 Durham Live Ave, Pickering, ON L1W 0C1 </w:t>
      </w:r>
      <w:r>
        <w:rPr>
          <w:rStyle w:val="None"/>
          <w:i/>
          <w:iCs/>
        </w:rPr>
        <w:t> </w:t>
      </w:r>
      <w:hyperlink r:id="rId21" w:history="1">
        <w:r>
          <w:rPr>
            <w:rStyle w:val="Hyperlink7"/>
            <w:rFonts w:eastAsia="Arial Unicode MS"/>
            <w:lang w:val="it-IT"/>
          </w:rPr>
          <w:t>Telephone (833) 629-0552</w:t>
        </w:r>
      </w:hyperlink>
    </w:p>
    <w:p w14:paraId="62D5EE31" w14:textId="77777777" w:rsidR="00731CF5" w:rsidRDefault="00731CF5">
      <w:pPr>
        <w:pStyle w:val="Body"/>
        <w:jc w:val="center"/>
        <w:rPr>
          <w:rStyle w:val="None"/>
          <w:b/>
          <w:bCs/>
          <w:color w:val="A50021"/>
          <w:u w:color="A50021"/>
        </w:rPr>
      </w:pPr>
    </w:p>
    <w:p w14:paraId="441FBECB" w14:textId="77777777" w:rsidR="00731CF5" w:rsidRDefault="00731CF5">
      <w:pPr>
        <w:pStyle w:val="Body"/>
        <w:jc w:val="center"/>
        <w:rPr>
          <w:rStyle w:val="None"/>
          <w:b/>
          <w:bCs/>
          <w:color w:val="A50021"/>
          <w:u w:color="A50021"/>
        </w:rPr>
      </w:pPr>
    </w:p>
    <w:p w14:paraId="10E7484B" w14:textId="77777777" w:rsidR="00731CF5" w:rsidRDefault="005B5C22">
      <w:pPr>
        <w:pStyle w:val="Body"/>
        <w:jc w:val="center"/>
        <w:rPr>
          <w:rStyle w:val="None"/>
          <w:b/>
          <w:bCs/>
          <w:u w:val="single"/>
        </w:rPr>
      </w:pPr>
      <w:r>
        <w:rPr>
          <w:rStyle w:val="None"/>
          <w:b/>
          <w:bCs/>
          <w:u w:val="single"/>
          <w:lang w:val="de-DE"/>
        </w:rPr>
        <w:t>HOTEL</w:t>
      </w:r>
    </w:p>
    <w:p w14:paraId="13CD10DB" w14:textId="77777777" w:rsidR="00731CF5" w:rsidRDefault="00731CF5">
      <w:pPr>
        <w:pStyle w:val="Body"/>
        <w:jc w:val="center"/>
        <w:rPr>
          <w:rStyle w:val="None"/>
          <w:b/>
          <w:bCs/>
          <w:color w:val="A50021"/>
          <w:u w:color="A50021"/>
        </w:rPr>
      </w:pPr>
    </w:p>
    <w:p w14:paraId="3D0C7075" w14:textId="77777777" w:rsidR="00731CF5" w:rsidRPr="009C2ACE" w:rsidRDefault="005B5C22">
      <w:pPr>
        <w:pStyle w:val="Body"/>
        <w:jc w:val="center"/>
        <w:rPr>
          <w:rStyle w:val="None"/>
          <w:b/>
          <w:bCs/>
          <w:color w:val="EE0000"/>
          <w:u w:color="A50021"/>
        </w:rPr>
      </w:pPr>
      <w:r w:rsidRPr="009C2ACE">
        <w:rPr>
          <w:rStyle w:val="None"/>
          <w:b/>
          <w:bCs/>
          <w:color w:val="EE0000"/>
          <w:u w:color="A50021"/>
          <w:lang w:val="de-DE"/>
        </w:rPr>
        <w:t>PICKERING CASINO RESORT HOTEL</w:t>
      </w:r>
    </w:p>
    <w:p w14:paraId="21431C9C" w14:textId="77777777" w:rsidR="00731CF5" w:rsidRDefault="005B5C22">
      <w:pPr>
        <w:pStyle w:val="Body"/>
        <w:jc w:val="center"/>
        <w:rPr>
          <w:rStyle w:val="None"/>
          <w:i/>
          <w:iCs/>
          <w:color w:val="222222"/>
          <w:u w:color="222222"/>
        </w:rPr>
      </w:pPr>
      <w:r>
        <w:rPr>
          <w:rStyle w:val="Hyperlink7"/>
          <w:rFonts w:eastAsia="Arial Unicode MS"/>
          <w:lang w:val="en-US"/>
        </w:rPr>
        <w:t xml:space="preserve">888 Durham Live Ave, Pickering, ON L1W 0C1 </w:t>
      </w:r>
      <w:r>
        <w:rPr>
          <w:rStyle w:val="Hyperlink7"/>
          <w:rFonts w:eastAsia="Arial Unicode MS"/>
        </w:rPr>
        <w:t> </w:t>
      </w:r>
      <w:hyperlink r:id="rId22" w:history="1">
        <w:r>
          <w:rPr>
            <w:rStyle w:val="Hyperlink7"/>
            <w:rFonts w:eastAsia="Arial Unicode MS"/>
            <w:lang w:val="it-IT"/>
          </w:rPr>
          <w:t>Telephone (833) 629-0552</w:t>
        </w:r>
      </w:hyperlink>
    </w:p>
    <w:p w14:paraId="26AD59ED" w14:textId="77777777" w:rsidR="00731CF5" w:rsidRDefault="00731CF5">
      <w:pPr>
        <w:pStyle w:val="Body"/>
        <w:rPr>
          <w:rStyle w:val="None"/>
        </w:rPr>
      </w:pPr>
    </w:p>
    <w:p w14:paraId="635F96FD" w14:textId="77777777" w:rsidR="00731CF5" w:rsidRDefault="005B5C22">
      <w:pPr>
        <w:pStyle w:val="Body"/>
        <w:numPr>
          <w:ilvl w:val="0"/>
          <w:numId w:val="46"/>
        </w:numPr>
        <w:rPr>
          <w:lang w:val="en-US"/>
        </w:rPr>
      </w:pPr>
      <w:r>
        <w:rPr>
          <w:rStyle w:val="None"/>
          <w:lang w:val="en-US"/>
        </w:rPr>
        <w:t>IMPORTANT NOTE:  The card used at check in places a hold on the card. If that card is not used to pay all or a portion of the room at checkout, the hold is not immediately released. The release time is as per the individual</w:t>
      </w:r>
      <w:r>
        <w:rPr>
          <w:rStyle w:val="None"/>
          <w:rtl/>
        </w:rPr>
        <w:t>’</w:t>
      </w:r>
      <w:r>
        <w:rPr>
          <w:rStyle w:val="None"/>
          <w:lang w:val="en-US"/>
        </w:rPr>
        <w:t xml:space="preserve">s bank and credit card company. The hotel has no authority or means to change the hold period.  </w:t>
      </w:r>
    </w:p>
    <w:p w14:paraId="65304319" w14:textId="77777777" w:rsidR="00731CF5" w:rsidRDefault="005B5C22">
      <w:pPr>
        <w:pStyle w:val="Body"/>
        <w:numPr>
          <w:ilvl w:val="0"/>
          <w:numId w:val="46"/>
        </w:numPr>
        <w:rPr>
          <w:lang w:val="en-US"/>
        </w:rPr>
      </w:pPr>
      <w:r>
        <w:rPr>
          <w:rStyle w:val="None"/>
          <w:lang w:val="en-US"/>
        </w:rPr>
        <w:t>Free internet at the hotel</w:t>
      </w:r>
    </w:p>
    <w:p w14:paraId="078AF219" w14:textId="77777777" w:rsidR="00731CF5" w:rsidRDefault="005B5C22">
      <w:pPr>
        <w:pStyle w:val="Body"/>
        <w:numPr>
          <w:ilvl w:val="0"/>
          <w:numId w:val="46"/>
        </w:numPr>
        <w:rPr>
          <w:lang w:val="en-US"/>
        </w:rPr>
      </w:pPr>
      <w:r>
        <w:rPr>
          <w:rStyle w:val="None"/>
          <w:lang w:val="en-US"/>
        </w:rPr>
        <w:t>Mini fridge and coffee maker in rooms</w:t>
      </w:r>
    </w:p>
    <w:p w14:paraId="78765EA7" w14:textId="77777777" w:rsidR="00731CF5" w:rsidRDefault="005B5C22">
      <w:pPr>
        <w:pStyle w:val="Body"/>
        <w:numPr>
          <w:ilvl w:val="0"/>
          <w:numId w:val="46"/>
        </w:numPr>
        <w:rPr>
          <w:lang w:val="nl-NL"/>
        </w:rPr>
      </w:pPr>
      <w:r>
        <w:rPr>
          <w:rStyle w:val="None"/>
          <w:lang w:val="nl-NL"/>
        </w:rPr>
        <w:t xml:space="preserve">Pool/hot </w:t>
      </w:r>
      <w:proofErr w:type="spellStart"/>
      <w:r>
        <w:rPr>
          <w:rStyle w:val="None"/>
          <w:lang w:val="nl-NL"/>
        </w:rPr>
        <w:t>tub</w:t>
      </w:r>
      <w:proofErr w:type="spellEnd"/>
      <w:r>
        <w:rPr>
          <w:rStyle w:val="None"/>
          <w:lang w:val="nl-NL"/>
        </w:rPr>
        <w:t>/sauna</w:t>
      </w:r>
    </w:p>
    <w:p w14:paraId="701A27FF" w14:textId="77777777" w:rsidR="00731CF5" w:rsidRDefault="005B5C22">
      <w:pPr>
        <w:pStyle w:val="Body"/>
        <w:numPr>
          <w:ilvl w:val="0"/>
          <w:numId w:val="46"/>
        </w:numPr>
        <w:rPr>
          <w:lang w:val="en-US"/>
        </w:rPr>
      </w:pPr>
      <w:r>
        <w:rPr>
          <w:rStyle w:val="None"/>
          <w:lang w:val="en-US"/>
        </w:rPr>
        <w:t>6 restaurants and 3 bars/lounges on site</w:t>
      </w:r>
    </w:p>
    <w:p w14:paraId="367D613E" w14:textId="77777777" w:rsidR="00731CF5" w:rsidRDefault="005B5C22">
      <w:pPr>
        <w:pStyle w:val="Body"/>
        <w:numPr>
          <w:ilvl w:val="0"/>
          <w:numId w:val="46"/>
        </w:numPr>
        <w:rPr>
          <w:lang w:val="en-US"/>
        </w:rPr>
      </w:pPr>
      <w:r>
        <w:rPr>
          <w:rStyle w:val="None"/>
          <w:lang w:val="en-US"/>
        </w:rPr>
        <w:t>Free parking on site.</w:t>
      </w:r>
    </w:p>
    <w:p w14:paraId="030847E4" w14:textId="77777777" w:rsidR="00731CF5" w:rsidRDefault="005B5C22">
      <w:pPr>
        <w:pStyle w:val="Body"/>
        <w:numPr>
          <w:ilvl w:val="0"/>
          <w:numId w:val="46"/>
        </w:numPr>
        <w:rPr>
          <w:rStyle w:val="None"/>
          <w:lang w:val="en-US"/>
        </w:rPr>
      </w:pPr>
      <w:r>
        <w:rPr>
          <w:rStyle w:val="None"/>
          <w:lang w:val="en-US"/>
        </w:rPr>
        <w:t>If arriving by bus, please be sure to indicate it on the room list summary sheet and contact the hotel for specific unloading and parking instructions.</w:t>
      </w:r>
    </w:p>
    <w:p w14:paraId="0F3367E2" w14:textId="77777777" w:rsidR="00B4640C" w:rsidRDefault="00B4640C" w:rsidP="00B4640C">
      <w:pPr>
        <w:pStyle w:val="Body"/>
        <w:rPr>
          <w:rStyle w:val="None"/>
          <w:lang w:val="en-US"/>
        </w:rPr>
      </w:pPr>
    </w:p>
    <w:p w14:paraId="1E3A1F9D" w14:textId="09881E22" w:rsidR="00B4640C" w:rsidRDefault="00B4640C" w:rsidP="00B4640C">
      <w:pPr>
        <w:pStyle w:val="Body"/>
        <w:jc w:val="center"/>
        <w:rPr>
          <w:rStyle w:val="None"/>
          <w:b/>
          <w:bCs/>
          <w:color w:val="EE0000"/>
          <w:lang w:val="en-US"/>
        </w:rPr>
      </w:pPr>
      <w:r w:rsidRPr="00B4640C">
        <w:rPr>
          <w:rStyle w:val="None"/>
          <w:b/>
          <w:bCs/>
          <w:color w:val="EE0000"/>
          <w:lang w:val="en-US"/>
        </w:rPr>
        <w:t>HILTON GARDEN INN</w:t>
      </w:r>
    </w:p>
    <w:p w14:paraId="72F2D65B" w14:textId="2C3C1B20" w:rsidR="00B4640C" w:rsidRDefault="00B4640C" w:rsidP="00B4640C">
      <w:pPr>
        <w:pStyle w:val="Body"/>
        <w:jc w:val="center"/>
        <w:rPr>
          <w:rStyle w:val="None"/>
          <w:color w:val="auto"/>
          <w:lang w:val="en-US"/>
        </w:rPr>
      </w:pPr>
      <w:r w:rsidRPr="00686188">
        <w:rPr>
          <w:rStyle w:val="None"/>
          <w:i/>
          <w:iCs/>
          <w:color w:val="auto"/>
          <w:lang w:val="en-US"/>
        </w:rPr>
        <w:t>500 Beck Crescent</w:t>
      </w:r>
      <w:r w:rsidR="00686188" w:rsidRPr="00686188">
        <w:rPr>
          <w:rStyle w:val="None"/>
          <w:i/>
          <w:iCs/>
          <w:color w:val="auto"/>
          <w:lang w:val="en-US"/>
        </w:rPr>
        <w:t>, Ajax ON L1Z 1C</w:t>
      </w:r>
      <w:proofErr w:type="gramStart"/>
      <w:r w:rsidR="00686188" w:rsidRPr="00686188">
        <w:rPr>
          <w:rStyle w:val="None"/>
          <w:i/>
          <w:iCs/>
          <w:color w:val="auto"/>
          <w:lang w:val="en-US"/>
        </w:rPr>
        <w:t>9  Telephone</w:t>
      </w:r>
      <w:proofErr w:type="gramEnd"/>
      <w:r w:rsidR="00686188" w:rsidRPr="00686188">
        <w:rPr>
          <w:rStyle w:val="None"/>
          <w:i/>
          <w:iCs/>
          <w:color w:val="auto"/>
          <w:lang w:val="en-US"/>
        </w:rPr>
        <w:t>: 905-686-9400</w:t>
      </w:r>
    </w:p>
    <w:p w14:paraId="4A5A6220" w14:textId="77777777" w:rsidR="00686188" w:rsidRDefault="00686188" w:rsidP="00B4640C">
      <w:pPr>
        <w:pStyle w:val="Body"/>
        <w:jc w:val="center"/>
        <w:rPr>
          <w:rStyle w:val="None"/>
          <w:color w:val="auto"/>
          <w:lang w:val="en-US"/>
        </w:rPr>
      </w:pPr>
    </w:p>
    <w:p w14:paraId="453B8335" w14:textId="77777777" w:rsidR="00D811D4" w:rsidRDefault="00394191" w:rsidP="00394191">
      <w:pPr>
        <w:pStyle w:val="Body"/>
        <w:numPr>
          <w:ilvl w:val="0"/>
          <w:numId w:val="85"/>
        </w:numPr>
        <w:rPr>
          <w:rStyle w:val="None"/>
          <w:lang w:val="en-US"/>
        </w:rPr>
      </w:pPr>
      <w:r>
        <w:rPr>
          <w:rStyle w:val="None"/>
          <w:lang w:val="en-US"/>
        </w:rPr>
        <w:t>IMPORTANT NOTE:  The card used at check in places a hold on the card. If that card is not used to pay all or a portion of the room at checkout, the hold is not immediately released. The release time is as per the individual</w:t>
      </w:r>
      <w:r>
        <w:rPr>
          <w:rStyle w:val="None"/>
          <w:rtl/>
        </w:rPr>
        <w:t>’</w:t>
      </w:r>
      <w:r>
        <w:rPr>
          <w:rStyle w:val="None"/>
          <w:lang w:val="en-US"/>
        </w:rPr>
        <w:t xml:space="preserve">s bank and credit card company. The hotel has no authority or means to change the hold period. </w:t>
      </w:r>
    </w:p>
    <w:p w14:paraId="3B37D876" w14:textId="6E11105B" w:rsidR="00394191" w:rsidRDefault="00D811D4" w:rsidP="00394191">
      <w:pPr>
        <w:pStyle w:val="Body"/>
        <w:numPr>
          <w:ilvl w:val="0"/>
          <w:numId w:val="85"/>
        </w:numPr>
        <w:rPr>
          <w:lang w:val="en-US"/>
        </w:rPr>
      </w:pPr>
      <w:r>
        <w:rPr>
          <w:rStyle w:val="None"/>
          <w:lang w:val="en-US"/>
        </w:rPr>
        <w:t>Complimentary Self-parking</w:t>
      </w:r>
      <w:r w:rsidR="00394191">
        <w:rPr>
          <w:rStyle w:val="None"/>
          <w:lang w:val="en-US"/>
        </w:rPr>
        <w:t xml:space="preserve"> </w:t>
      </w:r>
    </w:p>
    <w:p w14:paraId="1FECBF41" w14:textId="537F5839" w:rsidR="000750F1" w:rsidRDefault="000750F1" w:rsidP="00686188">
      <w:pPr>
        <w:pStyle w:val="Body"/>
        <w:numPr>
          <w:ilvl w:val="0"/>
          <w:numId w:val="85"/>
        </w:numPr>
        <w:rPr>
          <w:color w:val="auto"/>
          <w:lang w:val="en-US"/>
        </w:rPr>
      </w:pPr>
      <w:r>
        <w:rPr>
          <w:color w:val="auto"/>
          <w:lang w:val="en-US"/>
        </w:rPr>
        <w:t>Complimentary wired and wireless internet</w:t>
      </w:r>
    </w:p>
    <w:p w14:paraId="764BF1A2" w14:textId="4AFD5853" w:rsidR="00143A4A" w:rsidRDefault="00143A4A" w:rsidP="00686188">
      <w:pPr>
        <w:pStyle w:val="Body"/>
        <w:numPr>
          <w:ilvl w:val="0"/>
          <w:numId w:val="85"/>
        </w:numPr>
        <w:rPr>
          <w:color w:val="auto"/>
          <w:lang w:val="en-US"/>
        </w:rPr>
      </w:pPr>
      <w:r>
        <w:rPr>
          <w:color w:val="auto"/>
          <w:lang w:val="en-US"/>
        </w:rPr>
        <w:t>TV, mini fridge, microwave, Keurig coffee machine</w:t>
      </w:r>
    </w:p>
    <w:p w14:paraId="4784B358" w14:textId="32C3E31E" w:rsidR="00686188" w:rsidRDefault="00394191" w:rsidP="00686188">
      <w:pPr>
        <w:pStyle w:val="Body"/>
        <w:numPr>
          <w:ilvl w:val="0"/>
          <w:numId w:val="85"/>
        </w:numPr>
        <w:rPr>
          <w:color w:val="auto"/>
          <w:lang w:val="en-US"/>
        </w:rPr>
      </w:pPr>
      <w:r>
        <w:rPr>
          <w:color w:val="auto"/>
          <w:lang w:val="en-US"/>
        </w:rPr>
        <w:t>Indoor pool and whirlpool</w:t>
      </w:r>
    </w:p>
    <w:p w14:paraId="38E770B9" w14:textId="319775A8" w:rsidR="000750F1" w:rsidRDefault="000750F1" w:rsidP="00686188">
      <w:pPr>
        <w:pStyle w:val="Body"/>
        <w:numPr>
          <w:ilvl w:val="0"/>
          <w:numId w:val="85"/>
        </w:numPr>
        <w:rPr>
          <w:color w:val="auto"/>
          <w:lang w:val="en-US"/>
        </w:rPr>
      </w:pPr>
      <w:r>
        <w:rPr>
          <w:color w:val="auto"/>
          <w:lang w:val="en-US"/>
        </w:rPr>
        <w:t xml:space="preserve">Fitness </w:t>
      </w:r>
      <w:r w:rsidR="006218B2">
        <w:rPr>
          <w:color w:val="auto"/>
          <w:lang w:val="en-US"/>
        </w:rPr>
        <w:t>Centre</w:t>
      </w:r>
    </w:p>
    <w:p w14:paraId="4B20DE13" w14:textId="1C817960" w:rsidR="00394191" w:rsidRPr="00686188" w:rsidRDefault="00220C3B" w:rsidP="00686188">
      <w:pPr>
        <w:pStyle w:val="Body"/>
        <w:numPr>
          <w:ilvl w:val="0"/>
          <w:numId w:val="85"/>
        </w:numPr>
        <w:rPr>
          <w:color w:val="auto"/>
          <w:lang w:val="en-US"/>
        </w:rPr>
      </w:pPr>
      <w:r>
        <w:rPr>
          <w:color w:val="auto"/>
          <w:lang w:val="en-US"/>
        </w:rPr>
        <w:t>Garden Grill Restaurant &amp; Bar serving breakfast and dinner</w:t>
      </w:r>
      <w:r w:rsidR="000750F1">
        <w:rPr>
          <w:color w:val="auto"/>
          <w:lang w:val="en-US"/>
        </w:rPr>
        <w:t xml:space="preserve"> </w:t>
      </w:r>
      <w:r>
        <w:rPr>
          <w:color w:val="auto"/>
          <w:lang w:val="en-US"/>
        </w:rPr>
        <w:t>with room service</w:t>
      </w:r>
      <w:r w:rsidR="000750F1">
        <w:rPr>
          <w:color w:val="auto"/>
          <w:lang w:val="en-US"/>
        </w:rPr>
        <w:t>.</w:t>
      </w:r>
    </w:p>
    <w:p w14:paraId="6FBAAA6D" w14:textId="77777777" w:rsidR="00731CF5" w:rsidRDefault="00731CF5">
      <w:pPr>
        <w:pStyle w:val="Body"/>
        <w:ind w:left="720"/>
      </w:pPr>
    </w:p>
    <w:p w14:paraId="67290511" w14:textId="77777777" w:rsidR="00731CF5" w:rsidRDefault="00731CF5">
      <w:pPr>
        <w:pStyle w:val="Body"/>
      </w:pPr>
    </w:p>
    <w:p w14:paraId="2BB45C7B" w14:textId="77777777" w:rsidR="00731CF5" w:rsidRDefault="005B5C22">
      <w:pPr>
        <w:pStyle w:val="Heading"/>
        <w:numPr>
          <w:ilvl w:val="0"/>
          <w:numId w:val="47"/>
        </w:numPr>
      </w:pPr>
      <w:bookmarkStart w:id="7" w:name="_Toc6"/>
      <w:r>
        <w:rPr>
          <w:rStyle w:val="None"/>
          <w:lang w:val="en-US"/>
        </w:rPr>
        <w:t>HOUSING INFORMATION</w:t>
      </w:r>
      <w:bookmarkEnd w:id="7"/>
    </w:p>
    <w:p w14:paraId="414CA576" w14:textId="77777777" w:rsidR="00731CF5" w:rsidRDefault="00731CF5">
      <w:pPr>
        <w:pStyle w:val="Body"/>
      </w:pPr>
    </w:p>
    <w:p w14:paraId="34748459" w14:textId="46917088" w:rsidR="00731CF5" w:rsidRDefault="005B5C22">
      <w:pPr>
        <w:pStyle w:val="Heading2"/>
        <w:numPr>
          <w:ilvl w:val="1"/>
          <w:numId w:val="49"/>
        </w:numPr>
      </w:pPr>
      <w:bookmarkStart w:id="8" w:name="_Toc7"/>
      <w:r>
        <w:rPr>
          <w:rStyle w:val="None"/>
          <w:lang w:val="fr-FR"/>
        </w:rPr>
        <w:t xml:space="preserve">Convention </w:t>
      </w:r>
      <w:r w:rsidRPr="00FE772B">
        <w:rPr>
          <w:rStyle w:val="None"/>
          <w:lang w:val="fr-FR"/>
        </w:rPr>
        <w:t>Hotel</w:t>
      </w:r>
      <w:bookmarkEnd w:id="8"/>
      <w:r w:rsidR="007D2781" w:rsidRPr="00FE772B">
        <w:rPr>
          <w:rStyle w:val="None"/>
          <w:lang w:val="fr-FR"/>
        </w:rPr>
        <w:t>s</w:t>
      </w:r>
    </w:p>
    <w:p w14:paraId="7506140F" w14:textId="77777777" w:rsidR="00731CF5" w:rsidRDefault="00731CF5">
      <w:pPr>
        <w:pStyle w:val="Heading2"/>
        <w:tabs>
          <w:tab w:val="left" w:pos="720"/>
        </w:tabs>
        <w:ind w:left="792"/>
      </w:pPr>
    </w:p>
    <w:p w14:paraId="053C7977" w14:textId="016172BB" w:rsidR="00731CF5" w:rsidRDefault="00517D5F">
      <w:pPr>
        <w:pStyle w:val="Body"/>
        <w:rPr>
          <w:rStyle w:val="None"/>
          <w:u w:val="single"/>
        </w:rPr>
      </w:pPr>
      <w:r w:rsidRPr="00517D5F">
        <w:t>Everyone will be housed at the Pickering Casino Resort or the Hilton Garden Inn.</w:t>
      </w:r>
      <w:r>
        <w:t xml:space="preserve"> </w:t>
      </w:r>
      <w:r w:rsidR="005B5C22">
        <w:rPr>
          <w:rStyle w:val="None"/>
          <w:u w:val="single"/>
          <w:lang w:val="en-US"/>
        </w:rPr>
        <w:t xml:space="preserve">Priority will be given first to competitors and second to guests when assigning rooms within rooming blocks. If we find </w:t>
      </w:r>
      <w:r w:rsidR="005B5C22">
        <w:rPr>
          <w:rStyle w:val="None"/>
          <w:u w:val="single"/>
          <w:lang w:val="en-US"/>
        </w:rPr>
        <w:lastRenderedPageBreak/>
        <w:t>ourselves in a situation where we are short of rooms due to circumstances beyond our control, non-competing members and guests may have to be moved to an alternate hotel. If you or your guests are asked to move, please know that it is because we have NO OTHER option.</w:t>
      </w:r>
    </w:p>
    <w:p w14:paraId="7C0C8100" w14:textId="77777777" w:rsidR="00731CF5" w:rsidRDefault="00731CF5">
      <w:pPr>
        <w:pStyle w:val="Body"/>
        <w:rPr>
          <w:rStyle w:val="None"/>
          <w:u w:val="single"/>
        </w:rPr>
      </w:pPr>
    </w:p>
    <w:p w14:paraId="06BDD4BD" w14:textId="177D5C6D" w:rsidR="00731CF5" w:rsidRDefault="005B5C22">
      <w:pPr>
        <w:pStyle w:val="Body"/>
        <w:rPr>
          <w:rStyle w:val="None"/>
        </w:rPr>
      </w:pPr>
      <w:r>
        <w:rPr>
          <w:rStyle w:val="None"/>
          <w:lang w:val="en-US"/>
        </w:rPr>
        <w:t xml:space="preserve">Sleeping rooms </w:t>
      </w:r>
      <w:r w:rsidR="006218B2">
        <w:rPr>
          <w:rStyle w:val="None"/>
          <w:lang w:val="en-US"/>
        </w:rPr>
        <w:t xml:space="preserve">at both hotels </w:t>
      </w:r>
      <w:r>
        <w:rPr>
          <w:rStyle w:val="None"/>
          <w:lang w:val="en-US"/>
        </w:rPr>
        <w:t xml:space="preserve">have either two standard queen beds or one standard king bed. </w:t>
      </w:r>
    </w:p>
    <w:p w14:paraId="3B971454" w14:textId="77777777" w:rsidR="00731CF5" w:rsidRDefault="00731CF5">
      <w:pPr>
        <w:pStyle w:val="Body"/>
        <w:rPr>
          <w:rStyle w:val="None"/>
          <w:color w:val="FF0000"/>
          <w:u w:color="FF0000"/>
          <w:shd w:val="clear" w:color="auto" w:fill="FFFF00"/>
        </w:rPr>
      </w:pPr>
    </w:p>
    <w:p w14:paraId="2DF3A0CD" w14:textId="77777777" w:rsidR="00731CF5" w:rsidRDefault="005B5C22">
      <w:pPr>
        <w:pStyle w:val="Body"/>
        <w:rPr>
          <w:rStyle w:val="None"/>
          <w:b/>
          <w:bCs/>
        </w:rPr>
      </w:pPr>
      <w:r>
        <w:rPr>
          <w:rStyle w:val="None"/>
          <w:b/>
          <w:bCs/>
          <w:lang w:val="en-US"/>
        </w:rPr>
        <w:t>In accordance with fire regulations, the rooms cannot be occupied by more than four (4) occupants per room.</w:t>
      </w:r>
      <w:r>
        <w:rPr>
          <w:rStyle w:val="None"/>
          <w:b/>
          <w:bCs/>
        </w:rPr>
        <w:t> </w:t>
      </w:r>
    </w:p>
    <w:p w14:paraId="766C9A7B" w14:textId="77777777" w:rsidR="00731CF5" w:rsidRDefault="00731CF5">
      <w:pPr>
        <w:pStyle w:val="Body"/>
        <w:rPr>
          <w:rStyle w:val="None"/>
          <w:shd w:val="clear" w:color="auto" w:fill="FFFF00"/>
        </w:rPr>
      </w:pPr>
    </w:p>
    <w:p w14:paraId="3F6F61DC" w14:textId="0E4D9A69" w:rsidR="00731CF5" w:rsidRDefault="005B5C22">
      <w:pPr>
        <w:pStyle w:val="Body"/>
        <w:rPr>
          <w:rStyle w:val="None"/>
        </w:rPr>
      </w:pPr>
      <w:r>
        <w:rPr>
          <w:rStyle w:val="None"/>
          <w:lang w:val="en-US"/>
        </w:rPr>
        <w:t>Charges may be imposed for soiled linens, towels and facecloths that cannot be cleaned by their industrial laundering equipment. It is recommended that each member bring face wipes (or cheap dollar store facecloths) to remove makeup to avoid incurring damage charges.</w:t>
      </w:r>
      <w:r>
        <w:rPr>
          <w:rStyle w:val="None"/>
        </w:rPr>
        <w:t> </w:t>
      </w:r>
    </w:p>
    <w:p w14:paraId="2F0A1475" w14:textId="77777777" w:rsidR="00731CF5" w:rsidRDefault="00731CF5">
      <w:pPr>
        <w:pStyle w:val="Body"/>
        <w:rPr>
          <w:rStyle w:val="None"/>
        </w:rPr>
      </w:pPr>
    </w:p>
    <w:p w14:paraId="30BF96AF" w14:textId="77777777" w:rsidR="00731CF5" w:rsidRDefault="00731CF5">
      <w:pPr>
        <w:pStyle w:val="Body"/>
        <w:rPr>
          <w:rStyle w:val="None"/>
        </w:rPr>
      </w:pPr>
    </w:p>
    <w:p w14:paraId="41048AAC" w14:textId="77777777" w:rsidR="00731CF5" w:rsidRDefault="005B5C22">
      <w:pPr>
        <w:pStyle w:val="Heading2"/>
        <w:numPr>
          <w:ilvl w:val="1"/>
          <w:numId w:val="49"/>
        </w:numPr>
      </w:pPr>
      <w:bookmarkStart w:id="9" w:name="_Toc8"/>
      <w:r>
        <w:rPr>
          <w:rStyle w:val="None"/>
          <w:lang w:val="en-US"/>
        </w:rPr>
        <w:t>Rates</w:t>
      </w:r>
      <w:bookmarkEnd w:id="9"/>
    </w:p>
    <w:p w14:paraId="6648ACD1" w14:textId="77777777" w:rsidR="00731CF5" w:rsidRDefault="00731CF5">
      <w:pPr>
        <w:pStyle w:val="Body"/>
        <w:ind w:left="360"/>
        <w:rPr>
          <w:rStyle w:val="None"/>
        </w:rPr>
      </w:pPr>
    </w:p>
    <w:p w14:paraId="58E0CC6B" w14:textId="77777777" w:rsidR="005B6C0E" w:rsidRDefault="005B6C0E">
      <w:pPr>
        <w:pStyle w:val="Body"/>
        <w:jc w:val="center"/>
        <w:rPr>
          <w:rStyle w:val="None"/>
          <w:b/>
          <w:bCs/>
          <w:color w:val="FF0000"/>
          <w:u w:color="FF0000"/>
          <w:lang w:val="en-US"/>
        </w:rPr>
      </w:pPr>
      <w:r>
        <w:rPr>
          <w:rStyle w:val="None"/>
          <w:b/>
          <w:bCs/>
          <w:color w:val="FF0000"/>
          <w:u w:color="FF0000"/>
          <w:lang w:val="en-US"/>
        </w:rPr>
        <w:t>PICKERING CASINO RESORT</w:t>
      </w:r>
    </w:p>
    <w:p w14:paraId="0D1AC0F2" w14:textId="41865111" w:rsidR="00731CF5" w:rsidRDefault="005B5C22">
      <w:pPr>
        <w:pStyle w:val="Body"/>
        <w:jc w:val="center"/>
        <w:rPr>
          <w:rStyle w:val="None"/>
        </w:rPr>
      </w:pPr>
      <w:r>
        <w:rPr>
          <w:rStyle w:val="None"/>
          <w:b/>
          <w:bCs/>
          <w:color w:val="FF0000"/>
          <w:u w:color="FF0000"/>
          <w:lang w:val="en-US"/>
        </w:rPr>
        <w:t>Regular Room: $179.00</w:t>
      </w:r>
    </w:p>
    <w:p w14:paraId="5668B06C" w14:textId="77777777" w:rsidR="00731CF5" w:rsidRDefault="00731CF5">
      <w:pPr>
        <w:pStyle w:val="Body"/>
        <w:jc w:val="center"/>
        <w:rPr>
          <w:rStyle w:val="None"/>
        </w:rPr>
      </w:pPr>
    </w:p>
    <w:p w14:paraId="0944F508" w14:textId="77777777" w:rsidR="00731CF5" w:rsidRDefault="005B5C22">
      <w:pPr>
        <w:pStyle w:val="Body"/>
        <w:jc w:val="center"/>
        <w:rPr>
          <w:rStyle w:val="None"/>
        </w:rPr>
      </w:pPr>
      <w:r>
        <w:rPr>
          <w:rStyle w:val="None"/>
          <w:lang w:val="en-US"/>
        </w:rPr>
        <w:t>All rooms subject to the following taxes</w:t>
      </w:r>
    </w:p>
    <w:p w14:paraId="3578E68F" w14:textId="77777777" w:rsidR="00731CF5" w:rsidRDefault="005B5C22">
      <w:pPr>
        <w:pStyle w:val="Body"/>
        <w:jc w:val="center"/>
        <w:rPr>
          <w:rStyle w:val="None"/>
        </w:rPr>
      </w:pPr>
      <w:r>
        <w:rPr>
          <w:rStyle w:val="None"/>
        </w:rPr>
        <w:t>HST = 13%</w:t>
      </w:r>
    </w:p>
    <w:p w14:paraId="7A31CDB1" w14:textId="77322FCA" w:rsidR="00731CF5" w:rsidRDefault="005B5C22">
      <w:pPr>
        <w:pStyle w:val="Body"/>
        <w:jc w:val="center"/>
        <w:rPr>
          <w:rStyle w:val="None"/>
        </w:rPr>
      </w:pPr>
      <w:proofErr w:type="gramStart"/>
      <w:r>
        <w:rPr>
          <w:rStyle w:val="None"/>
          <w:lang w:val="en-US"/>
        </w:rPr>
        <w:t>Resort  Fee</w:t>
      </w:r>
      <w:proofErr w:type="gramEnd"/>
      <w:r>
        <w:rPr>
          <w:rStyle w:val="None"/>
          <w:lang w:val="en-US"/>
        </w:rPr>
        <w:t xml:space="preserve"> = $9.99</w:t>
      </w:r>
      <w:r w:rsidR="00D640C0">
        <w:rPr>
          <w:rStyle w:val="None"/>
          <w:lang w:val="en-US"/>
        </w:rPr>
        <w:t xml:space="preserve"> per day</w:t>
      </w:r>
    </w:p>
    <w:p w14:paraId="63AD0605" w14:textId="154A85DD" w:rsidR="00731CF5" w:rsidRPr="00517D5F" w:rsidRDefault="00517D5F" w:rsidP="00517D5F">
      <w:pPr>
        <w:jc w:val="center"/>
      </w:pPr>
      <w:r w:rsidRPr="00517D5F">
        <w:t>Municipal Accommodation Tax (MAT) 5%</w:t>
      </w:r>
    </w:p>
    <w:p w14:paraId="7FCCDE6E" w14:textId="77777777" w:rsidR="00731CF5" w:rsidRDefault="00731CF5">
      <w:pPr>
        <w:pStyle w:val="Body"/>
        <w:jc w:val="center"/>
        <w:rPr>
          <w:rStyle w:val="None"/>
        </w:rPr>
      </w:pPr>
    </w:p>
    <w:p w14:paraId="717E2263" w14:textId="77777777" w:rsidR="00731CF5" w:rsidRDefault="00731CF5">
      <w:pPr>
        <w:pStyle w:val="Body"/>
        <w:rPr>
          <w:rStyle w:val="None"/>
          <w:u w:val="single"/>
        </w:rPr>
      </w:pPr>
    </w:p>
    <w:p w14:paraId="0EFA16B2" w14:textId="22EE4AC1" w:rsidR="00731CF5" w:rsidRDefault="005B5C22">
      <w:pPr>
        <w:pStyle w:val="Body"/>
        <w:rPr>
          <w:rStyle w:val="None"/>
          <w:u w:val="single"/>
          <w:lang w:val="en-US"/>
        </w:rPr>
      </w:pPr>
      <w:bookmarkStart w:id="10" w:name="_Hlk213338736"/>
      <w:r>
        <w:rPr>
          <w:rStyle w:val="None"/>
          <w:u w:val="single"/>
          <w:lang w:val="en-US"/>
        </w:rPr>
        <w:t xml:space="preserve">Rate is based on single/double occupancy. </w:t>
      </w:r>
      <w:r>
        <w:rPr>
          <w:rStyle w:val="None"/>
          <w:color w:val="FF0000"/>
          <w:u w:val="single" w:color="FF0000"/>
          <w:lang w:val="en-US"/>
        </w:rPr>
        <w:t xml:space="preserve">There is a $30 charge </w:t>
      </w:r>
      <w:r w:rsidR="00D640C0">
        <w:rPr>
          <w:rStyle w:val="None"/>
          <w:color w:val="FF0000"/>
          <w:u w:val="single" w:color="FF0000"/>
          <w:lang w:val="en-US"/>
        </w:rPr>
        <w:t xml:space="preserve">per day </w:t>
      </w:r>
      <w:r>
        <w:rPr>
          <w:rStyle w:val="None"/>
          <w:color w:val="FF0000"/>
          <w:u w:val="single" w:color="FF0000"/>
          <w:lang w:val="en-US"/>
        </w:rPr>
        <w:t xml:space="preserve">for each additional </w:t>
      </w:r>
      <w:proofErr w:type="gramStart"/>
      <w:r>
        <w:rPr>
          <w:rStyle w:val="None"/>
          <w:color w:val="FF0000"/>
          <w:u w:val="single" w:color="FF0000"/>
          <w:lang w:val="en-US"/>
        </w:rPr>
        <w:t>guest</w:t>
      </w:r>
      <w:r w:rsidR="00D640C0">
        <w:rPr>
          <w:rStyle w:val="None"/>
          <w:u w:val="single"/>
          <w:lang w:val="en-US"/>
        </w:rPr>
        <w:t xml:space="preserve"> </w:t>
      </w:r>
      <w:r>
        <w:rPr>
          <w:rStyle w:val="None"/>
          <w:u w:val="single"/>
          <w:lang w:val="en-US"/>
        </w:rPr>
        <w:t xml:space="preserve"> There</w:t>
      </w:r>
      <w:proofErr w:type="gramEnd"/>
      <w:r>
        <w:rPr>
          <w:rStyle w:val="None"/>
          <w:u w:val="single"/>
          <w:lang w:val="en-US"/>
        </w:rPr>
        <w:t xml:space="preserve"> is a maximum of four (4) guests per room.</w:t>
      </w:r>
    </w:p>
    <w:bookmarkEnd w:id="10"/>
    <w:p w14:paraId="53ECAC79" w14:textId="77777777" w:rsidR="00535DC9" w:rsidRDefault="00535DC9">
      <w:pPr>
        <w:pStyle w:val="Body"/>
        <w:rPr>
          <w:rStyle w:val="None"/>
          <w:u w:val="single"/>
          <w:lang w:val="en-US"/>
        </w:rPr>
      </w:pPr>
    </w:p>
    <w:p w14:paraId="02721F4D" w14:textId="2C53AFD3" w:rsidR="00535DC9" w:rsidRPr="00FE772B" w:rsidRDefault="00535DC9" w:rsidP="00617C04">
      <w:pPr>
        <w:pStyle w:val="Body"/>
        <w:jc w:val="center"/>
        <w:rPr>
          <w:rStyle w:val="None"/>
          <w:lang w:val="en-US"/>
        </w:rPr>
      </w:pPr>
      <w:r w:rsidRPr="00FE772B">
        <w:rPr>
          <w:rStyle w:val="None"/>
          <w:lang w:val="en-US"/>
        </w:rPr>
        <w:t>HILTON GARDEN INN</w:t>
      </w:r>
    </w:p>
    <w:p w14:paraId="3680E62D" w14:textId="7DCF822C" w:rsidR="00535DC9" w:rsidRPr="00FE772B" w:rsidRDefault="00535DC9" w:rsidP="00617C04">
      <w:pPr>
        <w:pStyle w:val="Body"/>
        <w:jc w:val="center"/>
        <w:rPr>
          <w:rStyle w:val="None"/>
          <w:lang w:val="en-US"/>
        </w:rPr>
      </w:pPr>
      <w:r w:rsidRPr="00FE772B">
        <w:rPr>
          <w:rStyle w:val="None"/>
          <w:lang w:val="en-US"/>
        </w:rPr>
        <w:t>Regular Room Rate: $189.</w:t>
      </w:r>
      <w:r w:rsidR="00352987" w:rsidRPr="00FE772B">
        <w:rPr>
          <w:rStyle w:val="None"/>
          <w:lang w:val="en-US"/>
        </w:rPr>
        <w:t>00</w:t>
      </w:r>
    </w:p>
    <w:p w14:paraId="7F496FAD" w14:textId="41DD8930" w:rsidR="00535DC9" w:rsidRPr="00FE772B" w:rsidRDefault="00535DC9" w:rsidP="00617C04">
      <w:pPr>
        <w:pStyle w:val="Body"/>
        <w:jc w:val="center"/>
        <w:rPr>
          <w:rStyle w:val="None"/>
          <w:lang w:val="en-US"/>
        </w:rPr>
      </w:pPr>
      <w:r w:rsidRPr="00FE772B">
        <w:rPr>
          <w:rStyle w:val="None"/>
          <w:lang w:val="en-US"/>
        </w:rPr>
        <w:t xml:space="preserve">All rooms subject </w:t>
      </w:r>
      <w:r w:rsidR="00352987" w:rsidRPr="00FE772B">
        <w:rPr>
          <w:rStyle w:val="None"/>
          <w:lang w:val="en-US"/>
        </w:rPr>
        <w:t>to the following taxes</w:t>
      </w:r>
    </w:p>
    <w:p w14:paraId="647663BA" w14:textId="74729C62" w:rsidR="00352987" w:rsidRPr="00FE772B" w:rsidRDefault="00352987" w:rsidP="00617C04">
      <w:pPr>
        <w:pStyle w:val="Body"/>
        <w:jc w:val="center"/>
        <w:rPr>
          <w:rStyle w:val="None"/>
          <w:lang w:val="en-US"/>
        </w:rPr>
      </w:pPr>
      <w:r w:rsidRPr="00FE772B">
        <w:rPr>
          <w:rStyle w:val="None"/>
          <w:lang w:val="en-US"/>
        </w:rPr>
        <w:t>HST 13%</w:t>
      </w:r>
    </w:p>
    <w:p w14:paraId="7C68C184" w14:textId="02AA8B08" w:rsidR="00352987" w:rsidRDefault="00352987" w:rsidP="00617C04">
      <w:pPr>
        <w:pStyle w:val="Body"/>
        <w:jc w:val="center"/>
        <w:rPr>
          <w:rStyle w:val="None"/>
          <w:lang w:val="en-US"/>
        </w:rPr>
      </w:pPr>
      <w:r w:rsidRPr="00FE772B">
        <w:rPr>
          <w:rStyle w:val="None"/>
          <w:lang w:val="en-US"/>
        </w:rPr>
        <w:t>M</w:t>
      </w:r>
      <w:r w:rsidR="007A4C49" w:rsidRPr="00FE772B">
        <w:rPr>
          <w:rStyle w:val="None"/>
          <w:lang w:val="en-US"/>
        </w:rPr>
        <w:t>unicipal accommodation tax (M</w:t>
      </w:r>
      <w:r w:rsidRPr="00FE772B">
        <w:rPr>
          <w:rStyle w:val="None"/>
          <w:lang w:val="en-US"/>
        </w:rPr>
        <w:t>AT</w:t>
      </w:r>
      <w:r w:rsidR="007A4C49" w:rsidRPr="00FE772B">
        <w:rPr>
          <w:rStyle w:val="None"/>
          <w:lang w:val="en-US"/>
        </w:rPr>
        <w:t>)</w:t>
      </w:r>
      <w:r w:rsidRPr="00FE772B">
        <w:rPr>
          <w:rStyle w:val="None"/>
          <w:lang w:val="en-US"/>
        </w:rPr>
        <w:t xml:space="preserve"> 5%</w:t>
      </w:r>
    </w:p>
    <w:p w14:paraId="1C22CA5A" w14:textId="77777777" w:rsidR="00352987" w:rsidRDefault="00352987">
      <w:pPr>
        <w:pStyle w:val="Body"/>
        <w:rPr>
          <w:rStyle w:val="None"/>
          <w:lang w:val="en-US"/>
        </w:rPr>
      </w:pPr>
    </w:p>
    <w:p w14:paraId="4D589898" w14:textId="2ECD9DC3" w:rsidR="00352987" w:rsidRDefault="00352987" w:rsidP="00352987">
      <w:pPr>
        <w:pStyle w:val="Body"/>
        <w:rPr>
          <w:rStyle w:val="None"/>
          <w:u w:val="single"/>
          <w:lang w:val="en-US"/>
        </w:rPr>
      </w:pPr>
      <w:r w:rsidRPr="007A4C49">
        <w:rPr>
          <w:rStyle w:val="None"/>
          <w:u w:val="single"/>
          <w:lang w:val="en-US"/>
        </w:rPr>
        <w:t>Rat</w:t>
      </w:r>
      <w:r w:rsidR="00793AD9">
        <w:rPr>
          <w:rStyle w:val="None"/>
          <w:u w:val="single"/>
          <w:lang w:val="en-US"/>
        </w:rPr>
        <w:t>e is</w:t>
      </w:r>
      <w:r w:rsidRPr="007A4C49">
        <w:rPr>
          <w:rStyle w:val="None"/>
          <w:u w:val="single"/>
          <w:lang w:val="en-US"/>
        </w:rPr>
        <w:t xml:space="preserve"> based on single/double occupancy. </w:t>
      </w:r>
      <w:r w:rsidRPr="007A4C49">
        <w:rPr>
          <w:rStyle w:val="None"/>
          <w:color w:val="FF0000"/>
          <w:u w:val="single" w:color="FF0000"/>
          <w:lang w:val="en-US"/>
        </w:rPr>
        <w:t>There is a $</w:t>
      </w:r>
      <w:r w:rsidR="00617C04" w:rsidRPr="007A4C49">
        <w:rPr>
          <w:rStyle w:val="None"/>
          <w:color w:val="FF0000"/>
          <w:u w:val="single" w:color="FF0000"/>
          <w:lang w:val="en-US"/>
        </w:rPr>
        <w:t>1</w:t>
      </w:r>
      <w:r w:rsidRPr="007A4C49">
        <w:rPr>
          <w:rStyle w:val="None"/>
          <w:color w:val="FF0000"/>
          <w:u w:val="single" w:color="FF0000"/>
          <w:lang w:val="en-US"/>
        </w:rPr>
        <w:t xml:space="preserve">0 charge </w:t>
      </w:r>
      <w:r w:rsidR="00D640C0">
        <w:rPr>
          <w:rStyle w:val="None"/>
          <w:color w:val="FF0000"/>
          <w:u w:val="single" w:color="FF0000"/>
          <w:lang w:val="en-US"/>
        </w:rPr>
        <w:t xml:space="preserve">per day </w:t>
      </w:r>
      <w:r w:rsidRPr="007A4C49">
        <w:rPr>
          <w:rStyle w:val="None"/>
          <w:color w:val="FF0000"/>
          <w:u w:val="single" w:color="FF0000"/>
          <w:lang w:val="en-US"/>
        </w:rPr>
        <w:t>for each additional guest</w:t>
      </w:r>
      <w:r w:rsidRPr="007A4C49">
        <w:rPr>
          <w:rStyle w:val="None"/>
          <w:u w:val="single"/>
          <w:lang w:val="en-US"/>
        </w:rPr>
        <w:t>. There is a maximum of four (4) guests per room</w:t>
      </w:r>
      <w:r w:rsidR="00793AD9">
        <w:rPr>
          <w:rStyle w:val="None"/>
          <w:u w:val="single"/>
          <w:lang w:val="en-US"/>
        </w:rPr>
        <w:t>.</w:t>
      </w:r>
    </w:p>
    <w:p w14:paraId="56205183" w14:textId="77777777" w:rsidR="00352987" w:rsidRPr="00535DC9" w:rsidRDefault="00352987">
      <w:pPr>
        <w:pStyle w:val="Body"/>
        <w:rPr>
          <w:rStyle w:val="None"/>
        </w:rPr>
      </w:pPr>
    </w:p>
    <w:p w14:paraId="2B455F57" w14:textId="77777777" w:rsidR="00731CF5" w:rsidRPr="00535DC9" w:rsidRDefault="00731CF5">
      <w:pPr>
        <w:pStyle w:val="Body"/>
        <w:rPr>
          <w:rStyle w:val="None"/>
        </w:rPr>
      </w:pPr>
    </w:p>
    <w:p w14:paraId="1F675AAF" w14:textId="77777777" w:rsidR="00731CF5" w:rsidRDefault="005B5C22">
      <w:pPr>
        <w:pStyle w:val="Heading2"/>
        <w:numPr>
          <w:ilvl w:val="1"/>
          <w:numId w:val="49"/>
        </w:numPr>
      </w:pPr>
      <w:bookmarkStart w:id="11" w:name="_Toc9"/>
      <w:r>
        <w:rPr>
          <w:rStyle w:val="None"/>
          <w:lang w:val="en-US"/>
        </w:rPr>
        <w:t xml:space="preserve">Room Lists </w:t>
      </w:r>
      <w:bookmarkEnd w:id="11"/>
    </w:p>
    <w:p w14:paraId="5B0EA964" w14:textId="77777777" w:rsidR="00731CF5" w:rsidRDefault="00731CF5">
      <w:pPr>
        <w:pStyle w:val="Body"/>
      </w:pPr>
    </w:p>
    <w:p w14:paraId="5C85358C" w14:textId="3633B781" w:rsidR="00731CF5" w:rsidRPr="00517D5F" w:rsidRDefault="00517D5F" w:rsidP="00517D5F">
      <w:r w:rsidRPr="00517D5F">
        <w:t>2026 Master Registration &amp; Housing file</w:t>
      </w:r>
    </w:p>
    <w:p w14:paraId="0C167C63" w14:textId="77777777" w:rsidR="00731CF5" w:rsidRDefault="00731CF5">
      <w:pPr>
        <w:pStyle w:val="Body"/>
      </w:pPr>
    </w:p>
    <w:p w14:paraId="55AE90DE" w14:textId="4E040E65" w:rsidR="00731CF5" w:rsidRPr="00FE772B" w:rsidRDefault="00517D5F">
      <w:pPr>
        <w:pStyle w:val="Body"/>
        <w:rPr>
          <w:rStyle w:val="None"/>
          <w:color w:val="FF0000"/>
          <w:u w:val="single"/>
        </w:rPr>
      </w:pPr>
      <w:r w:rsidRPr="00517D5F">
        <w:t>The above form must be used to reserve hotel rooms.</w:t>
      </w:r>
      <w:r>
        <w:t xml:space="preserve"> </w:t>
      </w:r>
      <w:r w:rsidR="005B5C22">
        <w:rPr>
          <w:rStyle w:val="None"/>
          <w:lang w:val="en-US"/>
        </w:rPr>
        <w:t xml:space="preserve">Please carefully read the instructions in the spreadsheet. Only use the spreadsheet in Excel to preserve the formatting and formulas. The integrity of the form may be compromised if opened using any other spreadsheet program. Much of the spreadsheet is locked to prevent formulas from being lost or altered. </w:t>
      </w:r>
      <w:r w:rsidR="005B5C22" w:rsidRPr="00FE772B">
        <w:rPr>
          <w:rStyle w:val="None"/>
          <w:b/>
          <w:bCs/>
          <w:color w:val="FF0000"/>
          <w:u w:val="single"/>
          <w:lang w:val="en-US"/>
        </w:rPr>
        <w:t xml:space="preserve">This automated form </w:t>
      </w:r>
      <w:r w:rsidR="00285E5A" w:rsidRPr="00FE772B">
        <w:rPr>
          <w:rStyle w:val="None"/>
          <w:b/>
          <w:bCs/>
          <w:color w:val="FF0000"/>
          <w:u w:val="single"/>
          <w:lang w:val="en-US"/>
        </w:rPr>
        <w:t xml:space="preserve">will be sent to each CCL </w:t>
      </w:r>
      <w:r w:rsidR="006B5139" w:rsidRPr="00FE772B">
        <w:rPr>
          <w:rStyle w:val="None"/>
          <w:b/>
          <w:bCs/>
          <w:color w:val="FF0000"/>
          <w:u w:val="single"/>
          <w:lang w:val="en-US"/>
        </w:rPr>
        <w:t xml:space="preserve">directly and </w:t>
      </w:r>
      <w:r w:rsidR="005B5C22" w:rsidRPr="00FE772B">
        <w:rPr>
          <w:rStyle w:val="None"/>
          <w:b/>
          <w:bCs/>
          <w:color w:val="FF0000"/>
          <w:u w:val="single"/>
          <w:lang w:val="en-US"/>
        </w:rPr>
        <w:t xml:space="preserve">MUST be used. </w:t>
      </w:r>
      <w:r w:rsidR="005B5C22" w:rsidRPr="00FE772B">
        <w:rPr>
          <w:rStyle w:val="None"/>
          <w:color w:val="FF0000"/>
          <w:u w:val="single"/>
          <w:lang w:val="en-US"/>
        </w:rPr>
        <w:t xml:space="preserve">  </w:t>
      </w:r>
    </w:p>
    <w:p w14:paraId="24F8899D" w14:textId="77777777" w:rsidR="00731CF5" w:rsidRDefault="00731CF5">
      <w:pPr>
        <w:pStyle w:val="Body"/>
      </w:pPr>
    </w:p>
    <w:p w14:paraId="6DC41443" w14:textId="70F5D087" w:rsidR="00731CF5" w:rsidRDefault="005B5C22">
      <w:pPr>
        <w:pStyle w:val="Heading2"/>
        <w:numPr>
          <w:ilvl w:val="1"/>
          <w:numId w:val="49"/>
        </w:numPr>
      </w:pPr>
      <w:bookmarkStart w:id="12" w:name="_Toc10"/>
      <w:r>
        <w:rPr>
          <w:rStyle w:val="None"/>
          <w:lang w:val="en-US"/>
        </w:rPr>
        <w:lastRenderedPageBreak/>
        <w:t>Deadline</w:t>
      </w:r>
      <w:bookmarkEnd w:id="12"/>
    </w:p>
    <w:p w14:paraId="164A5271" w14:textId="77777777" w:rsidR="00731CF5" w:rsidRDefault="00731CF5">
      <w:pPr>
        <w:pStyle w:val="Body"/>
        <w:ind w:left="360"/>
      </w:pPr>
    </w:p>
    <w:p w14:paraId="3C497585" w14:textId="0159FCCB" w:rsidR="00731CF5" w:rsidRPr="00517D5F" w:rsidRDefault="00517D5F" w:rsidP="00517D5F">
      <w:r w:rsidRPr="00517D5F">
        <w:t xml:space="preserve">Rooming requirements must be received by the Registration and Housing Coordinator no later than </w:t>
      </w:r>
      <w:r w:rsidRPr="00517D5F">
        <w:rPr>
          <w:b/>
          <w:bCs/>
        </w:rPr>
        <w:t>January 2</w:t>
      </w:r>
      <w:r w:rsidR="00016A56">
        <w:rPr>
          <w:b/>
          <w:bCs/>
        </w:rPr>
        <w:t>3</w:t>
      </w:r>
      <w:r w:rsidRPr="00517D5F">
        <w:rPr>
          <w:b/>
          <w:bCs/>
        </w:rPr>
        <w:t>, 2026</w:t>
      </w:r>
      <w:r w:rsidRPr="00517D5F">
        <w:t xml:space="preserve">. Unsold rooms will be released back to the hotel no later than </w:t>
      </w:r>
      <w:r w:rsidRPr="00517D5F">
        <w:rPr>
          <w:b/>
          <w:bCs/>
        </w:rPr>
        <w:t>March 20, 2026</w:t>
      </w:r>
      <w:r w:rsidRPr="00517D5F">
        <w:t xml:space="preserve"> as per our contract, and block rates will no longer be guaranteed.</w:t>
      </w:r>
    </w:p>
    <w:p w14:paraId="692E3932" w14:textId="77777777" w:rsidR="00731CF5" w:rsidRDefault="00731CF5">
      <w:pPr>
        <w:pStyle w:val="Body"/>
        <w:rPr>
          <w:rStyle w:val="None"/>
          <w:b/>
          <w:bCs/>
        </w:rPr>
      </w:pPr>
    </w:p>
    <w:p w14:paraId="2D5510C0" w14:textId="77777777" w:rsidR="00731CF5" w:rsidRDefault="005B5C22">
      <w:pPr>
        <w:pStyle w:val="Heading2"/>
        <w:numPr>
          <w:ilvl w:val="1"/>
          <w:numId w:val="49"/>
        </w:numPr>
      </w:pPr>
      <w:bookmarkStart w:id="13" w:name="_Toc11"/>
      <w:r>
        <w:rPr>
          <w:rStyle w:val="None"/>
          <w:lang w:val="en-US"/>
        </w:rPr>
        <w:t>Cancellation Policy</w:t>
      </w:r>
      <w:bookmarkEnd w:id="13"/>
    </w:p>
    <w:p w14:paraId="33706A92" w14:textId="77777777" w:rsidR="00731CF5" w:rsidRDefault="00731CF5">
      <w:pPr>
        <w:pStyle w:val="Body"/>
        <w:ind w:left="360"/>
      </w:pPr>
    </w:p>
    <w:p w14:paraId="7AB52E30" w14:textId="77777777" w:rsidR="00731CF5" w:rsidRDefault="005B5C22">
      <w:pPr>
        <w:pStyle w:val="Body"/>
        <w:rPr>
          <w:rStyle w:val="None"/>
          <w:lang w:val="en-US"/>
        </w:rPr>
      </w:pPr>
      <w:r>
        <w:rPr>
          <w:rStyle w:val="None"/>
          <w:color w:val="FF0000"/>
          <w:u w:color="FF0000"/>
          <w:lang w:val="en-US"/>
        </w:rPr>
        <w:t>Choruses are responsible for all rooms reserved</w:t>
      </w:r>
      <w:r>
        <w:rPr>
          <w:rStyle w:val="None"/>
          <w:lang w:val="en-US"/>
        </w:rPr>
        <w:t>. Hotel cancellation policies apply.</w:t>
      </w:r>
    </w:p>
    <w:p w14:paraId="10CF4B77" w14:textId="77777777" w:rsidR="0073269D" w:rsidRDefault="0073269D" w:rsidP="0073269D">
      <w:pPr>
        <w:pStyle w:val="Body"/>
        <w:ind w:left="720" w:firstLine="720"/>
        <w:rPr>
          <w:rStyle w:val="None"/>
          <w:lang w:val="en-US"/>
        </w:rPr>
      </w:pPr>
    </w:p>
    <w:p w14:paraId="479D05E3" w14:textId="36A91D21" w:rsidR="006D34F7" w:rsidRDefault="006D34F7" w:rsidP="0073269D">
      <w:pPr>
        <w:pStyle w:val="Body"/>
        <w:ind w:left="720" w:firstLine="720"/>
        <w:rPr>
          <w:rStyle w:val="None"/>
          <w:lang w:val="en-US"/>
        </w:rPr>
      </w:pPr>
      <w:r>
        <w:rPr>
          <w:rStyle w:val="None"/>
          <w:lang w:val="en-US"/>
        </w:rPr>
        <w:t xml:space="preserve">Pickering Casino Hotel – 48 hours </w:t>
      </w:r>
      <w:r w:rsidR="0073269D">
        <w:rPr>
          <w:rStyle w:val="None"/>
          <w:lang w:val="en-US"/>
        </w:rPr>
        <w:t>prior to check-in</w:t>
      </w:r>
    </w:p>
    <w:p w14:paraId="18BC8741" w14:textId="78992964" w:rsidR="0073269D" w:rsidRDefault="0073269D" w:rsidP="0073269D">
      <w:pPr>
        <w:pStyle w:val="Body"/>
        <w:ind w:left="720" w:firstLine="720"/>
        <w:rPr>
          <w:rStyle w:val="None"/>
          <w:lang w:val="en-US"/>
        </w:rPr>
      </w:pPr>
      <w:r>
        <w:rPr>
          <w:rStyle w:val="None"/>
          <w:lang w:val="en-US"/>
        </w:rPr>
        <w:t>Hilton Garden Hotel – 7 days prior to check-in</w:t>
      </w:r>
    </w:p>
    <w:p w14:paraId="757678F2" w14:textId="77777777" w:rsidR="0073269D" w:rsidRDefault="0073269D">
      <w:pPr>
        <w:pStyle w:val="Body"/>
        <w:rPr>
          <w:rStyle w:val="None"/>
          <w:lang w:val="en-US"/>
        </w:rPr>
      </w:pPr>
    </w:p>
    <w:p w14:paraId="01A5FF83" w14:textId="77777777" w:rsidR="0073269D" w:rsidRDefault="0073269D">
      <w:pPr>
        <w:pStyle w:val="Body"/>
      </w:pPr>
    </w:p>
    <w:p w14:paraId="5F09641D" w14:textId="30E18C7E" w:rsidR="00731CF5" w:rsidRPr="006D34F7" w:rsidRDefault="005B5C22" w:rsidP="006D34F7">
      <w:pPr>
        <w:pStyle w:val="Heading2"/>
        <w:numPr>
          <w:ilvl w:val="1"/>
          <w:numId w:val="49"/>
        </w:numPr>
        <w:rPr>
          <w:b w:val="0"/>
          <w:bCs w:val="0"/>
        </w:rPr>
      </w:pPr>
      <w:bookmarkStart w:id="14" w:name="_Toc12"/>
      <w:r w:rsidRPr="006D34F7">
        <w:rPr>
          <w:rStyle w:val="None"/>
          <w:lang w:val="en-US"/>
        </w:rPr>
        <w:t>Hotel Method of Payment</w:t>
      </w:r>
      <w:bookmarkEnd w:id="14"/>
    </w:p>
    <w:p w14:paraId="06528BFF" w14:textId="77777777" w:rsidR="00731CF5" w:rsidRDefault="00731CF5">
      <w:pPr>
        <w:pStyle w:val="Body"/>
      </w:pPr>
    </w:p>
    <w:p w14:paraId="27D178D9" w14:textId="77777777" w:rsidR="00731CF5" w:rsidRDefault="005B5C22">
      <w:pPr>
        <w:pStyle w:val="Body"/>
        <w:rPr>
          <w:rStyle w:val="None"/>
        </w:rPr>
      </w:pPr>
      <w:r>
        <w:rPr>
          <w:rStyle w:val="None"/>
          <w:lang w:val="en-US"/>
        </w:rPr>
        <w:t xml:space="preserve">On the rooming list tab, fill out the form and submit to the </w:t>
      </w:r>
      <w:r w:rsidR="000658AF" w:rsidRPr="00FE772B">
        <w:rPr>
          <w:rStyle w:val="None"/>
          <w:lang w:val="en-US"/>
        </w:rPr>
        <w:t>Coordinator</w:t>
      </w:r>
      <w:r w:rsidRPr="00FE772B">
        <w:rPr>
          <w:rStyle w:val="None"/>
          <w:lang w:val="en-US"/>
        </w:rPr>
        <w:t>,</w:t>
      </w:r>
      <w:r>
        <w:rPr>
          <w:rStyle w:val="None"/>
          <w:lang w:val="en-US"/>
        </w:rPr>
        <w:t xml:space="preserve"> Nancy Mulholland</w:t>
      </w:r>
      <w:r>
        <w:rPr>
          <w:rStyle w:val="None"/>
        </w:rPr>
        <w:t> </w:t>
      </w:r>
      <w:r>
        <w:rPr>
          <w:rStyle w:val="None"/>
          <w:b/>
          <w:bCs/>
          <w:u w:val="single"/>
          <w:lang w:val="en-US"/>
        </w:rPr>
        <w:t>without</w:t>
      </w:r>
      <w:r>
        <w:rPr>
          <w:rStyle w:val="None"/>
        </w:rPr>
        <w:t> </w:t>
      </w:r>
      <w:r>
        <w:rPr>
          <w:rStyle w:val="None"/>
          <w:lang w:val="en-US"/>
        </w:rPr>
        <w:t>the credit card information.</w:t>
      </w:r>
      <w:r>
        <w:rPr>
          <w:rStyle w:val="None"/>
        </w:rPr>
        <w:t> </w:t>
      </w:r>
      <w:r>
        <w:rPr>
          <w:rStyle w:val="None"/>
          <w:lang w:val="en-US"/>
        </w:rPr>
        <w:t xml:space="preserve">The hotel will provide an authorization form. Only one per chorus is required to be completed and returned to the hotel. </w:t>
      </w:r>
      <w:r>
        <w:rPr>
          <w:rStyle w:val="None"/>
          <w:u w:val="single"/>
          <w:lang w:val="en-US"/>
        </w:rPr>
        <w:t>Please note that ONLY the CCL is allowed to contact the hotel on behalf of their chorus. Individual members or guests are not to contact the hotel. Any requirements are to be communicated via the CCL.</w:t>
      </w:r>
    </w:p>
    <w:p w14:paraId="2A15F40D" w14:textId="77777777" w:rsidR="00731CF5" w:rsidRDefault="00731CF5">
      <w:pPr>
        <w:pStyle w:val="Body"/>
        <w:rPr>
          <w:rStyle w:val="None"/>
          <w:shd w:val="clear" w:color="auto" w:fill="FFFF00"/>
        </w:rPr>
      </w:pPr>
    </w:p>
    <w:p w14:paraId="27405AAF" w14:textId="5B0133B6" w:rsidR="00731CF5" w:rsidRDefault="005B5C22">
      <w:pPr>
        <w:pStyle w:val="Body"/>
        <w:rPr>
          <w:rStyle w:val="None"/>
        </w:rPr>
      </w:pPr>
      <w:r>
        <w:rPr>
          <w:rStyle w:val="None"/>
          <w:b/>
          <w:bCs/>
          <w:u w:val="single"/>
          <w:lang w:val="en-US"/>
        </w:rPr>
        <w:t>Credit card information must be sent to the hotel within one week of receiving</w:t>
      </w:r>
      <w:r>
        <w:rPr>
          <w:rStyle w:val="None"/>
          <w:b/>
          <w:bCs/>
          <w:u w:val="single"/>
        </w:rPr>
        <w:t> </w:t>
      </w:r>
      <w:r>
        <w:rPr>
          <w:rStyle w:val="None"/>
          <w:b/>
          <w:bCs/>
          <w:u w:val="single"/>
          <w:lang w:val="en-US"/>
        </w:rPr>
        <w:t xml:space="preserve">information from the </w:t>
      </w:r>
      <w:proofErr w:type="gramStart"/>
      <w:r w:rsidR="000658AF" w:rsidRPr="00FE772B">
        <w:rPr>
          <w:rStyle w:val="None"/>
          <w:b/>
          <w:bCs/>
          <w:u w:val="single"/>
          <w:lang w:val="en-US"/>
        </w:rPr>
        <w:t>Coordinator</w:t>
      </w:r>
      <w:proofErr w:type="gramEnd"/>
      <w:r w:rsidR="005252E9">
        <w:rPr>
          <w:rStyle w:val="None"/>
          <w:b/>
          <w:bCs/>
          <w:u w:val="single"/>
          <w:lang w:val="en-US"/>
        </w:rPr>
        <w:t>,</w:t>
      </w:r>
      <w:r>
        <w:rPr>
          <w:rStyle w:val="None"/>
          <w:b/>
          <w:bCs/>
          <w:u w:val="single"/>
          <w:lang w:val="en-US"/>
        </w:rPr>
        <w:t xml:space="preserve"> otherwise the rooms will be considered a </w:t>
      </w:r>
      <w:r>
        <w:rPr>
          <w:rStyle w:val="None"/>
          <w:b/>
          <w:bCs/>
          <w:u w:val="single"/>
          <w:rtl/>
          <w:lang w:val="ar-SA"/>
        </w:rPr>
        <w:t>“</w:t>
      </w:r>
      <w:r>
        <w:rPr>
          <w:rStyle w:val="None"/>
          <w:b/>
          <w:bCs/>
          <w:u w:val="single"/>
          <w:lang w:val="en-US"/>
        </w:rPr>
        <w:t>no show</w:t>
      </w:r>
      <w:r>
        <w:rPr>
          <w:rStyle w:val="None"/>
          <w:b/>
          <w:bCs/>
          <w:u w:val="single"/>
        </w:rPr>
        <w:t>”</w:t>
      </w:r>
      <w:r>
        <w:rPr>
          <w:rStyle w:val="None"/>
          <w:lang w:val="en-US"/>
        </w:rPr>
        <w:t>. Please note that the credit card provided for the hotel block is a preauthorization and will not be charged in advance of the event. As mentioned, at checkout, the room charges can be divided equally amongst multiple cards.</w:t>
      </w:r>
    </w:p>
    <w:p w14:paraId="6AE3BBBF" w14:textId="77777777" w:rsidR="00731CF5" w:rsidRDefault="00731CF5">
      <w:pPr>
        <w:pStyle w:val="Body"/>
        <w:rPr>
          <w:rStyle w:val="None"/>
        </w:rPr>
      </w:pPr>
    </w:p>
    <w:p w14:paraId="3DA675DD" w14:textId="77777777" w:rsidR="00731CF5" w:rsidRDefault="005B5C22">
      <w:pPr>
        <w:pStyle w:val="Heading2"/>
        <w:numPr>
          <w:ilvl w:val="1"/>
          <w:numId w:val="49"/>
        </w:numPr>
      </w:pPr>
      <w:bookmarkStart w:id="15" w:name="_Toc13"/>
      <w:r>
        <w:rPr>
          <w:rStyle w:val="None"/>
          <w:lang w:val="en-US"/>
        </w:rPr>
        <w:t>Check-in Procedure</w:t>
      </w:r>
      <w:bookmarkEnd w:id="15"/>
    </w:p>
    <w:p w14:paraId="36047348" w14:textId="77777777" w:rsidR="00731CF5" w:rsidRDefault="00731CF5">
      <w:pPr>
        <w:pStyle w:val="Body"/>
      </w:pPr>
    </w:p>
    <w:p w14:paraId="63C75C62" w14:textId="0C3A2C68" w:rsidR="00731CF5" w:rsidRDefault="005B5C22">
      <w:pPr>
        <w:pStyle w:val="Body"/>
        <w:rPr>
          <w:rStyle w:val="None"/>
          <w:b/>
          <w:bCs/>
        </w:rPr>
      </w:pPr>
      <w:r>
        <w:rPr>
          <w:rStyle w:val="None"/>
          <w:lang w:val="en-US"/>
        </w:rPr>
        <w:t xml:space="preserve">At check-in, one guest from each room will be required to provide a credit card number for the room. </w:t>
      </w:r>
      <w:r>
        <w:rPr>
          <w:rStyle w:val="None"/>
          <w:b/>
          <w:bCs/>
          <w:color w:val="FF0000"/>
          <w:u w:color="FF0000"/>
          <w:lang w:val="en-US"/>
        </w:rPr>
        <w:t>This places a hold on the card</w:t>
      </w:r>
      <w:r>
        <w:rPr>
          <w:rStyle w:val="None"/>
          <w:b/>
          <w:bCs/>
        </w:rPr>
        <w:t>.</w:t>
      </w:r>
      <w:r>
        <w:rPr>
          <w:rStyle w:val="None"/>
          <w:lang w:val="en-US"/>
        </w:rPr>
        <w:t xml:space="preserve"> At check-out, guests can use one or multiple credit cards, but please make sure to </w:t>
      </w:r>
      <w:r>
        <w:rPr>
          <w:rStyle w:val="None"/>
          <w:u w:val="single"/>
          <w:lang w:val="en-US"/>
        </w:rPr>
        <w:t>notify the front desk at check</w:t>
      </w:r>
      <w:r w:rsidR="000A17BF">
        <w:rPr>
          <w:rStyle w:val="None"/>
          <w:u w:val="single"/>
          <w:lang w:val="en-US"/>
        </w:rPr>
        <w:t>-</w:t>
      </w:r>
      <w:r>
        <w:rPr>
          <w:rStyle w:val="None"/>
          <w:u w:val="single"/>
          <w:lang w:val="en-US"/>
        </w:rPr>
        <w:t>in that you would like the bills split</w:t>
      </w:r>
      <w:r>
        <w:rPr>
          <w:rStyle w:val="None"/>
          <w:lang w:val="en-US"/>
        </w:rPr>
        <w:t xml:space="preserve">.  The amount will be divided equally by the number of occupants in the room.  </w:t>
      </w:r>
      <w:r>
        <w:rPr>
          <w:rStyle w:val="None"/>
          <w:b/>
          <w:bCs/>
          <w:lang w:val="en-US"/>
        </w:rPr>
        <w:t>Please do NOT charge incidental charges, like restaurant meals for example, to the room.</w:t>
      </w:r>
    </w:p>
    <w:p w14:paraId="72300386" w14:textId="77777777" w:rsidR="00731CF5" w:rsidRDefault="00731CF5">
      <w:pPr>
        <w:pStyle w:val="Body"/>
        <w:rPr>
          <w:rStyle w:val="None"/>
          <w:shd w:val="clear" w:color="auto" w:fill="FFFF00"/>
        </w:rPr>
      </w:pPr>
    </w:p>
    <w:p w14:paraId="37042969" w14:textId="546C2ED8" w:rsidR="00731CF5" w:rsidRDefault="005B5C22">
      <w:pPr>
        <w:pStyle w:val="Body"/>
      </w:pPr>
      <w:r>
        <w:rPr>
          <w:rStyle w:val="None"/>
          <w:lang w:val="en-US"/>
        </w:rPr>
        <w:t xml:space="preserve">Check-in time at </w:t>
      </w:r>
      <w:r w:rsidR="00BE206C">
        <w:rPr>
          <w:rStyle w:val="None"/>
          <w:lang w:val="en-US"/>
        </w:rPr>
        <w:t>BOTH</w:t>
      </w:r>
      <w:r>
        <w:rPr>
          <w:rStyle w:val="None"/>
          <w:lang w:val="en-US"/>
        </w:rPr>
        <w:t xml:space="preserve"> Hotel</w:t>
      </w:r>
      <w:r w:rsidR="005252E9">
        <w:rPr>
          <w:rStyle w:val="None"/>
          <w:lang w:val="en-US"/>
        </w:rPr>
        <w:t>s</w:t>
      </w:r>
      <w:r>
        <w:rPr>
          <w:rStyle w:val="None"/>
          <w:lang w:val="en-US"/>
        </w:rPr>
        <w:t xml:space="preserve"> is </w:t>
      </w:r>
      <w:r>
        <w:rPr>
          <w:rStyle w:val="None"/>
          <w:b/>
          <w:bCs/>
          <w:lang w:val="pt-PT"/>
        </w:rPr>
        <w:t xml:space="preserve">4:00 </w:t>
      </w:r>
      <w:proofErr w:type="spellStart"/>
      <w:r>
        <w:rPr>
          <w:rStyle w:val="None"/>
          <w:b/>
          <w:bCs/>
          <w:lang w:val="pt-PT"/>
        </w:rPr>
        <w:t>p.m</w:t>
      </w:r>
      <w:proofErr w:type="spellEnd"/>
      <w:r>
        <w:rPr>
          <w:rStyle w:val="None"/>
          <w:lang w:val="en-US"/>
        </w:rPr>
        <w:t xml:space="preserve">. (every day) and checkout is </w:t>
      </w:r>
      <w:r>
        <w:rPr>
          <w:rStyle w:val="None"/>
          <w:b/>
          <w:bCs/>
          <w:lang w:val="pt-PT"/>
        </w:rPr>
        <w:t xml:space="preserve">11:00 </w:t>
      </w:r>
      <w:proofErr w:type="spellStart"/>
      <w:r>
        <w:rPr>
          <w:rStyle w:val="None"/>
          <w:b/>
          <w:bCs/>
          <w:lang w:val="pt-PT"/>
        </w:rPr>
        <w:t>a.m</w:t>
      </w:r>
      <w:proofErr w:type="spellEnd"/>
      <w:r>
        <w:rPr>
          <w:rStyle w:val="None"/>
        </w:rPr>
        <w:t xml:space="preserve">. </w:t>
      </w:r>
    </w:p>
    <w:p w14:paraId="35B57331" w14:textId="77777777" w:rsidR="00731CF5" w:rsidRDefault="00731CF5">
      <w:pPr>
        <w:pStyle w:val="Body"/>
        <w:rPr>
          <w:rStyle w:val="None"/>
          <w:b/>
          <w:bCs/>
        </w:rPr>
      </w:pPr>
    </w:p>
    <w:p w14:paraId="0D10F4AC" w14:textId="77777777" w:rsidR="00731CF5" w:rsidRDefault="005B5C22">
      <w:pPr>
        <w:pStyle w:val="Heading2"/>
        <w:numPr>
          <w:ilvl w:val="1"/>
          <w:numId w:val="49"/>
        </w:numPr>
      </w:pPr>
      <w:bookmarkStart w:id="16" w:name="_Toc14"/>
      <w:r>
        <w:rPr>
          <w:rStyle w:val="None"/>
        </w:rPr>
        <w:t>Hotel SMOKE-FREE policy</w:t>
      </w:r>
      <w:bookmarkEnd w:id="16"/>
    </w:p>
    <w:p w14:paraId="5E87241A" w14:textId="77777777" w:rsidR="00731CF5" w:rsidRDefault="00731CF5">
      <w:pPr>
        <w:pStyle w:val="ListParagraph"/>
        <w:ind w:left="1350"/>
        <w:rPr>
          <w:rStyle w:val="None"/>
          <w:b/>
          <w:bCs/>
        </w:rPr>
      </w:pPr>
    </w:p>
    <w:p w14:paraId="0180ED70" w14:textId="2D3AD346" w:rsidR="00731CF5" w:rsidRDefault="005B5C22">
      <w:pPr>
        <w:pStyle w:val="Body"/>
      </w:pPr>
      <w:r w:rsidRPr="00FE772B">
        <w:rPr>
          <w:rStyle w:val="None"/>
          <w:lang w:val="en-US"/>
        </w:rPr>
        <w:t>Pickering Casino Resort Hotel</w:t>
      </w:r>
      <w:r w:rsidR="00BE206C" w:rsidRPr="00FE772B">
        <w:rPr>
          <w:rStyle w:val="None"/>
          <w:lang w:val="en-US"/>
        </w:rPr>
        <w:t xml:space="preserve"> </w:t>
      </w:r>
      <w:r w:rsidR="00B25460" w:rsidRPr="00FE772B">
        <w:rPr>
          <w:rStyle w:val="None"/>
          <w:lang w:val="en-US"/>
        </w:rPr>
        <w:t>and</w:t>
      </w:r>
      <w:r w:rsidR="00BE206C" w:rsidRPr="00FE772B">
        <w:rPr>
          <w:rStyle w:val="None"/>
          <w:lang w:val="en-US"/>
        </w:rPr>
        <w:t xml:space="preserve"> Hilton Garden Inn</w:t>
      </w:r>
      <w:r w:rsidRPr="00FE772B">
        <w:rPr>
          <w:rStyle w:val="None"/>
          <w:lang w:val="en-US"/>
        </w:rPr>
        <w:t xml:space="preserve"> </w:t>
      </w:r>
      <w:r w:rsidR="00B25460" w:rsidRPr="00FE772B">
        <w:rPr>
          <w:rStyle w:val="None"/>
          <w:lang w:val="en-US"/>
        </w:rPr>
        <w:t>are</w:t>
      </w:r>
      <w:r w:rsidR="000A17BF">
        <w:rPr>
          <w:rStyle w:val="None"/>
          <w:lang w:val="en-US"/>
        </w:rPr>
        <w:t xml:space="preserve"> </w:t>
      </w:r>
      <w:r w:rsidRPr="00FE772B">
        <w:rPr>
          <w:rStyle w:val="None"/>
          <w:lang w:val="en-US"/>
        </w:rPr>
        <w:t>smoke free resort</w:t>
      </w:r>
      <w:r w:rsidR="00B25460" w:rsidRPr="00FE772B">
        <w:rPr>
          <w:rStyle w:val="None"/>
          <w:lang w:val="en-US"/>
        </w:rPr>
        <w:t>s</w:t>
      </w:r>
      <w:r w:rsidRPr="00FE772B">
        <w:rPr>
          <w:rStyle w:val="None"/>
          <w:lang w:val="en-US"/>
        </w:rPr>
        <w:t>. To</w:t>
      </w:r>
      <w:r>
        <w:rPr>
          <w:rStyle w:val="None"/>
          <w:lang w:val="en-US"/>
        </w:rPr>
        <w:t xml:space="preserve"> protect the smoke-free environment, the resort will post a $500.00 cleaning fee to the account of any guests who smoke in their guest room.  </w:t>
      </w:r>
    </w:p>
    <w:p w14:paraId="4A219C0E" w14:textId="77777777" w:rsidR="00731CF5" w:rsidRDefault="00731CF5">
      <w:pPr>
        <w:pStyle w:val="Body"/>
      </w:pPr>
    </w:p>
    <w:p w14:paraId="066CB209" w14:textId="77777777" w:rsidR="00731CF5" w:rsidRDefault="00731CF5">
      <w:pPr>
        <w:pStyle w:val="Body"/>
      </w:pPr>
    </w:p>
    <w:p w14:paraId="12F6C642" w14:textId="77777777" w:rsidR="00731CF5" w:rsidRDefault="005B5C22">
      <w:pPr>
        <w:pStyle w:val="Heading"/>
        <w:numPr>
          <w:ilvl w:val="0"/>
          <w:numId w:val="50"/>
        </w:numPr>
      </w:pPr>
      <w:bookmarkStart w:id="17" w:name="_Toc15"/>
      <w:r>
        <w:rPr>
          <w:rStyle w:val="None"/>
          <w:lang w:val="en-US"/>
        </w:rPr>
        <w:lastRenderedPageBreak/>
        <w:t>CONVENTION REGISTRATION: ALL EVENTS TICKET (AET)</w:t>
      </w:r>
      <w:bookmarkEnd w:id="17"/>
    </w:p>
    <w:p w14:paraId="2020944A" w14:textId="77777777" w:rsidR="00731CF5" w:rsidRDefault="00731CF5">
      <w:pPr>
        <w:pStyle w:val="Heading3"/>
        <w:tabs>
          <w:tab w:val="left" w:pos="720"/>
        </w:tabs>
        <w:ind w:left="1224"/>
        <w:rPr>
          <w:rStyle w:val="None"/>
          <w:b w:val="0"/>
          <w:bCs w:val="0"/>
        </w:rPr>
      </w:pPr>
    </w:p>
    <w:tbl>
      <w:tblPr>
        <w:tblW w:w="8789" w:type="dxa"/>
        <w:tblInd w:w="7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789"/>
      </w:tblGrid>
      <w:tr w:rsidR="00731CF5" w14:paraId="5AB47F03" w14:textId="77777777">
        <w:trPr>
          <w:trHeight w:val="950"/>
        </w:trPr>
        <w:tc>
          <w:tcPr>
            <w:tcW w:w="8789" w:type="dxa"/>
            <w:tcBorders>
              <w:top w:val="single" w:sz="24" w:space="0" w:color="FF0000"/>
              <w:left w:val="single" w:sz="24" w:space="0" w:color="FF0000"/>
              <w:bottom w:val="single" w:sz="24" w:space="0" w:color="FF0000"/>
              <w:right w:val="single" w:sz="24" w:space="0" w:color="FF0000"/>
            </w:tcBorders>
            <w:tcMar>
              <w:top w:w="80" w:type="dxa"/>
              <w:left w:w="80" w:type="dxa"/>
              <w:bottom w:w="80" w:type="dxa"/>
              <w:right w:w="80" w:type="dxa"/>
            </w:tcMar>
          </w:tcPr>
          <w:p w14:paraId="1CE5AB35" w14:textId="77777777" w:rsidR="00731CF5" w:rsidRDefault="00731CF5" w:rsidP="00517D5F">
            <w:pPr>
              <w:rPr>
                <w:rStyle w:val="None"/>
                <w:b/>
                <w:bCs/>
                <w:color w:val="FF0000"/>
                <w:u w:color="FF0000"/>
                <w:shd w:val="clear" w:color="auto" w:fill="00FF00"/>
              </w:rPr>
            </w:pPr>
          </w:p>
          <w:p w14:paraId="31E5DF4E" w14:textId="48C07F2D" w:rsidR="00731CF5" w:rsidRPr="00517D5F" w:rsidRDefault="00517D5F" w:rsidP="00517D5F">
            <w:pPr>
              <w:jc w:val="center"/>
              <w:rPr>
                <w:b/>
                <w:bCs/>
              </w:rPr>
            </w:pPr>
            <w:r w:rsidRPr="00517D5F">
              <w:rPr>
                <w:b/>
                <w:bCs/>
                <w:color w:val="EE0000"/>
              </w:rPr>
              <w:t>REGISTRATION OPENS December 1</w:t>
            </w:r>
            <w:r>
              <w:rPr>
                <w:b/>
                <w:bCs/>
                <w:color w:val="EE0000"/>
              </w:rPr>
              <w:t>0</w:t>
            </w:r>
            <w:r w:rsidRPr="00517D5F">
              <w:rPr>
                <w:b/>
                <w:bCs/>
                <w:color w:val="EE0000"/>
              </w:rPr>
              <w:t>, 2025 and CLOSES January 2</w:t>
            </w:r>
            <w:r>
              <w:rPr>
                <w:b/>
                <w:bCs/>
                <w:color w:val="EE0000"/>
              </w:rPr>
              <w:t>3</w:t>
            </w:r>
            <w:r w:rsidRPr="00517D5F">
              <w:rPr>
                <w:b/>
                <w:bCs/>
                <w:color w:val="EE0000"/>
              </w:rPr>
              <w:t>, 2026</w:t>
            </w:r>
          </w:p>
        </w:tc>
      </w:tr>
    </w:tbl>
    <w:p w14:paraId="59798176" w14:textId="77777777" w:rsidR="00731CF5" w:rsidRDefault="00731CF5">
      <w:pPr>
        <w:pStyle w:val="Heading3"/>
        <w:tabs>
          <w:tab w:val="left" w:pos="720"/>
        </w:tabs>
        <w:ind w:left="679" w:hanging="679"/>
        <w:rPr>
          <w:rStyle w:val="None"/>
          <w:b w:val="0"/>
          <w:bCs w:val="0"/>
        </w:rPr>
      </w:pPr>
    </w:p>
    <w:p w14:paraId="256870DF" w14:textId="77777777" w:rsidR="00731CF5" w:rsidRDefault="00731CF5">
      <w:pPr>
        <w:pStyle w:val="Body"/>
      </w:pPr>
    </w:p>
    <w:p w14:paraId="32BEEF28" w14:textId="77777777" w:rsidR="00731CF5" w:rsidRDefault="005B5C22">
      <w:pPr>
        <w:pStyle w:val="Heading2"/>
        <w:numPr>
          <w:ilvl w:val="1"/>
          <w:numId w:val="50"/>
        </w:numPr>
      </w:pPr>
      <w:bookmarkStart w:id="18" w:name="_Toc16"/>
      <w:r>
        <w:rPr>
          <w:rStyle w:val="None"/>
          <w:lang w:val="en-US"/>
        </w:rPr>
        <w:t>OVERVIEW</w:t>
      </w:r>
      <w:bookmarkEnd w:id="18"/>
    </w:p>
    <w:p w14:paraId="61E9AAB2" w14:textId="77777777" w:rsidR="00731CF5" w:rsidRPr="00C713A8" w:rsidRDefault="00731CF5">
      <w:pPr>
        <w:pStyle w:val="Body"/>
        <w:rPr>
          <w:rStyle w:val="None"/>
          <w:lang w:val="en-US"/>
        </w:rPr>
      </w:pPr>
    </w:p>
    <w:p w14:paraId="5C464E59" w14:textId="22F76B2B" w:rsidR="00731CF5" w:rsidRPr="00C713A8" w:rsidRDefault="00C713A8" w:rsidP="00C713A8">
      <w:pPr>
        <w:pStyle w:val="Body"/>
        <w:numPr>
          <w:ilvl w:val="0"/>
          <w:numId w:val="52"/>
        </w:numPr>
        <w:rPr>
          <w:rStyle w:val="None"/>
        </w:rPr>
      </w:pPr>
      <w:r w:rsidRPr="00C713A8">
        <w:rPr>
          <w:rStyle w:val="None"/>
        </w:rPr>
        <w:t xml:space="preserve">The chorus CCL must complete the </w:t>
      </w:r>
      <w:r w:rsidRPr="00C713A8">
        <w:rPr>
          <w:rStyle w:val="None"/>
          <w:b/>
          <w:bCs/>
        </w:rPr>
        <w:t>2026 Master Registration &amp; Housing file</w:t>
      </w:r>
      <w:r w:rsidRPr="00C713A8">
        <w:rPr>
          <w:rStyle w:val="None"/>
        </w:rPr>
        <w:t xml:space="preserve"> which will be sent to each individual chorus CCL for completion by </w:t>
      </w:r>
      <w:r>
        <w:rPr>
          <w:rStyle w:val="None"/>
          <w:b/>
          <w:bCs/>
        </w:rPr>
        <w:t>JANUARY 23 2026</w:t>
      </w:r>
    </w:p>
    <w:p w14:paraId="5BC4DDEF" w14:textId="62D7E243" w:rsidR="00731CF5" w:rsidRPr="00857191" w:rsidRDefault="005B5C22" w:rsidP="00857191">
      <w:pPr>
        <w:pStyle w:val="Body"/>
        <w:numPr>
          <w:ilvl w:val="0"/>
          <w:numId w:val="52"/>
        </w:numPr>
        <w:rPr>
          <w:rStyle w:val="None"/>
          <w:lang w:val="en-US"/>
        </w:rPr>
      </w:pPr>
      <w:r>
        <w:rPr>
          <w:rStyle w:val="None"/>
          <w:lang w:val="en-US"/>
        </w:rPr>
        <w:t>Drop-down menus make it simple for choruses to register competing</w:t>
      </w:r>
      <w:r>
        <w:rPr>
          <w:rStyle w:val="None"/>
          <w:color w:val="FF0000"/>
          <w:u w:color="FF0000"/>
        </w:rPr>
        <w:t>*</w:t>
      </w:r>
      <w:r>
        <w:rPr>
          <w:rStyle w:val="None"/>
          <w:lang w:val="en-US"/>
        </w:rPr>
        <w:t xml:space="preserve"> or performing members</w:t>
      </w:r>
      <w:r>
        <w:rPr>
          <w:rStyle w:val="None"/>
          <w:color w:val="FF0000"/>
          <w:u w:color="FF0000"/>
        </w:rPr>
        <w:t>**</w:t>
      </w:r>
      <w:r w:rsidRPr="00FC76A2">
        <w:rPr>
          <w:rStyle w:val="None"/>
          <w:color w:val="auto"/>
          <w:u w:color="FF0000"/>
        </w:rPr>
        <w:t>,</w:t>
      </w:r>
      <w:r>
        <w:rPr>
          <w:rStyle w:val="None"/>
          <w:lang w:val="en-US"/>
        </w:rPr>
        <w:t xml:space="preserve"> and non-competing members on the same form.</w:t>
      </w:r>
    </w:p>
    <w:p w14:paraId="2A8305CC" w14:textId="2418F5E3" w:rsidR="00731CF5" w:rsidRPr="009A0526" w:rsidRDefault="009A0526" w:rsidP="009A0526">
      <w:pPr>
        <w:pStyle w:val="Body"/>
        <w:numPr>
          <w:ilvl w:val="0"/>
          <w:numId w:val="52"/>
        </w:numPr>
        <w:rPr>
          <w:i/>
          <w:iCs/>
          <w:lang w:val="en-US"/>
        </w:rPr>
      </w:pPr>
      <w:r>
        <w:rPr>
          <w:rStyle w:val="None"/>
          <w:lang w:val="en-US"/>
        </w:rPr>
        <w:t>New members</w:t>
      </w:r>
      <w:r w:rsidR="000A17BF">
        <w:rPr>
          <w:rStyle w:val="None"/>
          <w:lang w:val="en-US"/>
        </w:rPr>
        <w:t>’</w:t>
      </w:r>
      <w:r>
        <w:rPr>
          <w:rStyle w:val="None"/>
          <w:lang w:val="en-US"/>
        </w:rPr>
        <w:t xml:space="preserve"> registrations </w:t>
      </w:r>
      <w:r w:rsidR="003D70B4" w:rsidRPr="009A0526">
        <w:rPr>
          <w:rStyle w:val="None"/>
          <w:b/>
          <w:bCs/>
          <w:color w:val="auto"/>
          <w:u w:color="7030A0"/>
          <w:lang w:val="en-US"/>
        </w:rPr>
        <w:t>a</w:t>
      </w:r>
      <w:r w:rsidR="005B5C22" w:rsidRPr="009A0526">
        <w:rPr>
          <w:rStyle w:val="None"/>
          <w:b/>
          <w:bCs/>
          <w:color w:val="auto"/>
          <w:u w:color="7030A0"/>
          <w:lang w:val="en-US"/>
        </w:rPr>
        <w:t>fter November 30</w:t>
      </w:r>
      <w:r w:rsidR="005B5C22" w:rsidRPr="009A0526">
        <w:rPr>
          <w:rStyle w:val="None"/>
          <w:b/>
          <w:bCs/>
          <w:color w:val="auto"/>
          <w:u w:color="7030A0"/>
          <w:vertAlign w:val="superscript"/>
          <w:lang w:val="en-US"/>
        </w:rPr>
        <w:t>th</w:t>
      </w:r>
      <w:r w:rsidR="005B5C22" w:rsidRPr="009A0526">
        <w:rPr>
          <w:rStyle w:val="None"/>
          <w:b/>
          <w:bCs/>
          <w:color w:val="auto"/>
          <w:u w:color="7030A0"/>
        </w:rPr>
        <w:t>, 2025</w:t>
      </w:r>
      <w:r w:rsidR="005B5C22" w:rsidRPr="009A0526">
        <w:rPr>
          <w:rStyle w:val="None"/>
          <w:color w:val="auto"/>
          <w:u w:color="7030A0"/>
          <w:lang w:val="en-US"/>
        </w:rPr>
        <w:t xml:space="preserve"> </w:t>
      </w:r>
      <w:r w:rsidR="008942B9" w:rsidRPr="009A0526">
        <w:rPr>
          <w:rStyle w:val="None"/>
          <w:color w:val="auto"/>
          <w:u w:color="7030A0"/>
          <w:lang w:val="en-US"/>
        </w:rPr>
        <w:t xml:space="preserve">will be made </w:t>
      </w:r>
      <w:r w:rsidR="005B5C22" w:rsidRPr="009A0526">
        <w:rPr>
          <w:rStyle w:val="None"/>
          <w:color w:val="auto"/>
          <w:u w:color="7030A0"/>
          <w:lang w:val="en-US"/>
        </w:rPr>
        <w:t xml:space="preserve">via </w:t>
      </w:r>
      <w:r w:rsidR="008942B9" w:rsidRPr="009A0526">
        <w:rPr>
          <w:rStyle w:val="None"/>
          <w:color w:val="auto"/>
          <w:u w:color="7030A0"/>
          <w:lang w:val="en-US"/>
        </w:rPr>
        <w:t xml:space="preserve">the </w:t>
      </w:r>
      <w:r w:rsidR="008C431A">
        <w:rPr>
          <w:rStyle w:val="None"/>
          <w:color w:val="auto"/>
          <w:u w:color="7030A0"/>
          <w:lang w:val="en-US"/>
        </w:rPr>
        <w:t>"</w:t>
      </w:r>
      <w:r w:rsidR="008942B9" w:rsidRPr="009A0526">
        <w:rPr>
          <w:rStyle w:val="None"/>
          <w:color w:val="auto"/>
          <w:u w:color="7030A0"/>
          <w:lang w:val="en-US"/>
        </w:rPr>
        <w:t xml:space="preserve"> </w:t>
      </w:r>
      <w:proofErr w:type="spellStart"/>
      <w:r w:rsidR="005B5C22" w:rsidRPr="009A0526">
        <w:rPr>
          <w:rStyle w:val="None"/>
          <w:color w:val="auto"/>
          <w:u w:color="7030A0"/>
          <w:lang w:val="en-US"/>
        </w:rPr>
        <w:t>Zeffy</w:t>
      </w:r>
      <w:proofErr w:type="spellEnd"/>
      <w:r w:rsidR="005B5C22" w:rsidRPr="009A0526">
        <w:rPr>
          <w:rStyle w:val="None"/>
          <w:color w:val="auto"/>
          <w:u w:color="7030A0"/>
          <w:lang w:val="en-US"/>
        </w:rPr>
        <w:t xml:space="preserve"> link</w:t>
      </w:r>
      <w:r w:rsidR="008942B9" w:rsidRPr="009A0526">
        <w:rPr>
          <w:rStyle w:val="None"/>
          <w:color w:val="auto"/>
          <w:u w:color="7030A0"/>
          <w:lang w:val="en-US"/>
        </w:rPr>
        <w:t>.</w:t>
      </w:r>
    </w:p>
    <w:p w14:paraId="7F823321" w14:textId="095F5CB9" w:rsidR="00731CF5" w:rsidRDefault="005B5C22">
      <w:pPr>
        <w:pStyle w:val="Body"/>
        <w:numPr>
          <w:ilvl w:val="0"/>
          <w:numId w:val="52"/>
        </w:numPr>
        <w:rPr>
          <w:i/>
          <w:iCs/>
          <w:lang w:val="en-US"/>
        </w:rPr>
      </w:pPr>
      <w:r>
        <w:rPr>
          <w:rStyle w:val="None"/>
          <w:lang w:val="en-US"/>
        </w:rPr>
        <w:t>All AETs</w:t>
      </w:r>
      <w:r w:rsidR="00FD4247">
        <w:rPr>
          <w:rStyle w:val="None"/>
          <w:lang w:val="en-US"/>
        </w:rPr>
        <w:t xml:space="preserve"> </w:t>
      </w:r>
      <w:r>
        <w:rPr>
          <w:rStyle w:val="None"/>
          <w:lang w:val="en-US"/>
        </w:rPr>
        <w:t>will be left at the hotel for pickup by the CCL at check-in.</w:t>
      </w:r>
    </w:p>
    <w:p w14:paraId="40F078E4" w14:textId="77777777" w:rsidR="00731CF5" w:rsidRDefault="005B5C22">
      <w:pPr>
        <w:pStyle w:val="Body"/>
        <w:numPr>
          <w:ilvl w:val="0"/>
          <w:numId w:val="52"/>
        </w:numPr>
        <w:rPr>
          <w:i/>
          <w:iCs/>
          <w:lang w:val="en-US"/>
        </w:rPr>
      </w:pPr>
      <w:r>
        <w:rPr>
          <w:rStyle w:val="None"/>
          <w:lang w:val="en-US"/>
        </w:rPr>
        <w:t xml:space="preserve">Rush seating! There </w:t>
      </w:r>
      <w:proofErr w:type="spellStart"/>
      <w:r>
        <w:rPr>
          <w:rStyle w:val="None"/>
          <w:lang w:val="en-US"/>
        </w:rPr>
        <w:t>isn</w:t>
      </w:r>
      <w:proofErr w:type="spellEnd"/>
      <w:r>
        <w:rPr>
          <w:rStyle w:val="None"/>
          <w:rtl/>
        </w:rPr>
        <w:t>’</w:t>
      </w:r>
      <w:r>
        <w:rPr>
          <w:rStyle w:val="None"/>
          <w:lang w:val="en-US"/>
        </w:rPr>
        <w:t>t a bad seat in the house but come early if you want to sit with friends.</w:t>
      </w:r>
    </w:p>
    <w:p w14:paraId="645A9F10" w14:textId="77777777" w:rsidR="00731CF5" w:rsidRDefault="005B5C22">
      <w:pPr>
        <w:pStyle w:val="Body"/>
        <w:numPr>
          <w:ilvl w:val="0"/>
          <w:numId w:val="52"/>
        </w:numPr>
        <w:rPr>
          <w:i/>
          <w:iCs/>
          <w:lang w:val="en-US"/>
        </w:rPr>
      </w:pPr>
      <w:r>
        <w:rPr>
          <w:rStyle w:val="None"/>
          <w:lang w:val="en-US"/>
        </w:rPr>
        <w:t>Seats will be blocked off in the auditorium for competing quartets on Friday for when they come off stage.</w:t>
      </w:r>
    </w:p>
    <w:p w14:paraId="039519A9" w14:textId="77777777" w:rsidR="00731CF5" w:rsidRDefault="005B5C22">
      <w:pPr>
        <w:pStyle w:val="Body"/>
        <w:numPr>
          <w:ilvl w:val="0"/>
          <w:numId w:val="52"/>
        </w:numPr>
        <w:rPr>
          <w:i/>
          <w:iCs/>
          <w:lang w:val="en-US"/>
        </w:rPr>
      </w:pPr>
      <w:r>
        <w:rPr>
          <w:rStyle w:val="None"/>
          <w:lang w:val="en-US"/>
        </w:rPr>
        <w:t xml:space="preserve">VIP seating will be provided to the </w:t>
      </w:r>
      <w:proofErr w:type="gramStart"/>
      <w:r>
        <w:rPr>
          <w:rStyle w:val="None"/>
          <w:lang w:val="en-US"/>
        </w:rPr>
        <w:t>Blue Ribbon</w:t>
      </w:r>
      <w:proofErr w:type="gramEnd"/>
      <w:r>
        <w:rPr>
          <w:rStyle w:val="None"/>
          <w:lang w:val="en-US"/>
        </w:rPr>
        <w:t xml:space="preserve"> Club on Friday during quartet contest only. </w:t>
      </w:r>
    </w:p>
    <w:p w14:paraId="0A060AA4" w14:textId="77777777" w:rsidR="00731CF5" w:rsidRDefault="00731CF5">
      <w:pPr>
        <w:pStyle w:val="Body"/>
      </w:pPr>
    </w:p>
    <w:p w14:paraId="24D2E96E" w14:textId="77777777" w:rsidR="00731CF5" w:rsidRDefault="005B5C22">
      <w:pPr>
        <w:pStyle w:val="Body"/>
      </w:pPr>
      <w:r>
        <w:rPr>
          <w:rStyle w:val="None"/>
          <w:color w:val="FF0000"/>
          <w:u w:color="FF0000"/>
        </w:rPr>
        <w:t>*</w:t>
      </w:r>
      <w:r>
        <w:rPr>
          <w:rStyle w:val="None"/>
          <w:lang w:val="en-US"/>
        </w:rPr>
        <w:t>A competing member is either competing in the international or open division contest at regional convention.</w:t>
      </w:r>
    </w:p>
    <w:p w14:paraId="4A51EF1C" w14:textId="77777777" w:rsidR="00731CF5" w:rsidRDefault="00731CF5">
      <w:pPr>
        <w:pStyle w:val="Body"/>
      </w:pPr>
    </w:p>
    <w:p w14:paraId="444EF052" w14:textId="0A97CBC0" w:rsidR="00731CF5" w:rsidRDefault="005B5C22">
      <w:pPr>
        <w:pStyle w:val="Body"/>
      </w:pPr>
      <w:r>
        <w:rPr>
          <w:rStyle w:val="None"/>
          <w:color w:val="FF0000"/>
          <w:u w:color="FF0000"/>
        </w:rPr>
        <w:t>**</w:t>
      </w:r>
      <w:r>
        <w:rPr>
          <w:rStyle w:val="None"/>
          <w:lang w:val="en-US"/>
        </w:rPr>
        <w:t>A performing member is anyone who has earned entry into the international or Harmony Classic contest at the next international competition and is performing an outgoing package at contest.</w:t>
      </w:r>
    </w:p>
    <w:p w14:paraId="236649E4" w14:textId="77777777" w:rsidR="00731CF5" w:rsidRDefault="00731CF5">
      <w:pPr>
        <w:pStyle w:val="Body"/>
        <w:rPr>
          <w:rStyle w:val="None"/>
          <w:b/>
          <w:bCs/>
        </w:rPr>
      </w:pPr>
    </w:p>
    <w:p w14:paraId="262D69F9" w14:textId="77777777" w:rsidR="00731CF5" w:rsidRDefault="005B5C22">
      <w:pPr>
        <w:pStyle w:val="Body"/>
      </w:pPr>
      <w:r>
        <w:rPr>
          <w:rStyle w:val="None"/>
          <w:rFonts w:ascii="Arial Unicode MS" w:hAnsi="Arial Unicode MS"/>
        </w:rPr>
        <w:br w:type="page"/>
      </w:r>
    </w:p>
    <w:p w14:paraId="37474D80" w14:textId="77777777" w:rsidR="00731CF5" w:rsidRDefault="005B5C22">
      <w:pPr>
        <w:pStyle w:val="Heading2"/>
        <w:numPr>
          <w:ilvl w:val="1"/>
          <w:numId w:val="53"/>
        </w:numPr>
      </w:pPr>
      <w:bookmarkStart w:id="19" w:name="_Toc17"/>
      <w:r>
        <w:rPr>
          <w:rStyle w:val="None"/>
          <w:lang w:val="en-US"/>
        </w:rPr>
        <w:lastRenderedPageBreak/>
        <w:t xml:space="preserve">AET AND SINGLE EVENT PRICES </w:t>
      </w:r>
      <w:r>
        <w:rPr>
          <w:rStyle w:val="None"/>
          <w:color w:val="FF0000"/>
          <w:u w:color="FF0000"/>
          <w:lang w:val="de-DE"/>
        </w:rPr>
        <w:t>(NEW INFORMATION)</w:t>
      </w:r>
      <w:bookmarkEnd w:id="19"/>
    </w:p>
    <w:p w14:paraId="4574EB63" w14:textId="77777777" w:rsidR="00731CF5" w:rsidRDefault="00731CF5">
      <w:pPr>
        <w:pStyle w:val="Body"/>
      </w:pPr>
    </w:p>
    <w:p w14:paraId="3176FE2C" w14:textId="77777777" w:rsidR="00731CF5" w:rsidRDefault="005B5C22">
      <w:pPr>
        <w:pStyle w:val="Heading3"/>
        <w:numPr>
          <w:ilvl w:val="2"/>
          <w:numId w:val="50"/>
        </w:numPr>
      </w:pPr>
      <w:bookmarkStart w:id="20" w:name="_Toc18"/>
      <w:r>
        <w:rPr>
          <w:rStyle w:val="None"/>
          <w:lang w:val="en-US"/>
        </w:rPr>
        <w:t>Members</w:t>
      </w:r>
      <w:bookmarkEnd w:id="20"/>
    </w:p>
    <w:p w14:paraId="3D01A338" w14:textId="77777777" w:rsidR="00731CF5" w:rsidRDefault="00731CF5">
      <w:pPr>
        <w:pStyle w:val="Body"/>
      </w:pPr>
    </w:p>
    <w:p w14:paraId="02DF6EE5" w14:textId="114AE627" w:rsidR="00731CF5" w:rsidRPr="00C713A8" w:rsidRDefault="005B5C22" w:rsidP="00C713A8">
      <w:r>
        <w:rPr>
          <w:rStyle w:val="None"/>
        </w:rPr>
        <w:t>A member</w:t>
      </w:r>
      <w:r>
        <w:rPr>
          <w:rStyle w:val="None"/>
          <w:rtl/>
        </w:rPr>
        <w:t>’</w:t>
      </w:r>
      <w:r>
        <w:rPr>
          <w:rStyle w:val="None"/>
        </w:rPr>
        <w:t xml:space="preserve">s all events ticket (AET) is covered by their regional assessment so there is no registration cost to attend the convention. </w:t>
      </w:r>
      <w:r w:rsidR="00C713A8" w:rsidRPr="00C713A8">
        <w:t>Members must have paid their regional assessment by November 30, 2025. This requirement applies to all chorus members, both competing and non-competing, as well as chapter-at-large members, regardless of whether they are participating in a quartet.</w:t>
      </w:r>
    </w:p>
    <w:p w14:paraId="50ADE89C" w14:textId="77777777" w:rsidR="00731CF5" w:rsidRDefault="00731CF5">
      <w:pPr>
        <w:pStyle w:val="Body"/>
      </w:pPr>
    </w:p>
    <w:p w14:paraId="2CCA037D" w14:textId="77777777" w:rsidR="00731CF5" w:rsidRDefault="00731CF5">
      <w:pPr>
        <w:pStyle w:val="Body"/>
      </w:pPr>
    </w:p>
    <w:p w14:paraId="5CF4B05E" w14:textId="45496891" w:rsidR="00731CF5" w:rsidRPr="00F40F06" w:rsidRDefault="00F40F06" w:rsidP="00F40F06">
      <w:pPr>
        <w:rPr>
          <w:b/>
          <w:bCs/>
        </w:rPr>
      </w:pPr>
      <w:r w:rsidRPr="00F40F06">
        <w:rPr>
          <w:b/>
          <w:bCs/>
        </w:rPr>
        <w:t>THERE WILL BE NO NAME BADGES PRINTED. MEMBERS WILL RECEIVE A HARD VENUE TICKET (LIKE A CONCERT TICKET). THIS TICKET IS REQUIRED TO ENTER THE CASINO THEATRE. NO TICKET, NO ENTRY!</w:t>
      </w:r>
    </w:p>
    <w:p w14:paraId="321EFDCF" w14:textId="77777777" w:rsidR="00731CF5" w:rsidRDefault="00731CF5">
      <w:pPr>
        <w:pStyle w:val="Body"/>
        <w:rPr>
          <w:rStyle w:val="None"/>
          <w:color w:val="FF0000"/>
          <w:u w:val="single" w:color="FF0000"/>
        </w:rPr>
      </w:pPr>
    </w:p>
    <w:p w14:paraId="69FBCB1C" w14:textId="77777777" w:rsidR="00731CF5" w:rsidRPr="008C431A" w:rsidRDefault="005B5C22">
      <w:pPr>
        <w:pStyle w:val="Body"/>
        <w:rPr>
          <w:rStyle w:val="None"/>
          <w:b/>
          <w:bCs/>
          <w:color w:val="FF0000"/>
          <w:u w:val="single" w:color="FF0000"/>
        </w:rPr>
      </w:pPr>
      <w:r w:rsidRPr="008C431A">
        <w:rPr>
          <w:rStyle w:val="None"/>
          <w:b/>
          <w:bCs/>
          <w:color w:val="FF0000"/>
          <w:u w:val="single" w:color="FF0000"/>
          <w:lang w:val="de-DE"/>
        </w:rPr>
        <w:t>PLEASE ENCOURAGE YOUR MEMBERS TO WEAR THEIR CHORUS NAME BADGE.</w:t>
      </w:r>
    </w:p>
    <w:p w14:paraId="7BABD400" w14:textId="77777777" w:rsidR="00731CF5" w:rsidRDefault="00731CF5">
      <w:pPr>
        <w:pStyle w:val="Body"/>
        <w:rPr>
          <w:rStyle w:val="None"/>
          <w:color w:val="FF0000"/>
          <w:u w:val="single" w:color="FF0000"/>
        </w:rPr>
      </w:pPr>
    </w:p>
    <w:p w14:paraId="09F0F43F" w14:textId="77777777" w:rsidR="00731CF5" w:rsidRDefault="005B5C22">
      <w:pPr>
        <w:pStyle w:val="Heading3"/>
        <w:numPr>
          <w:ilvl w:val="2"/>
          <w:numId w:val="50"/>
        </w:numPr>
      </w:pPr>
      <w:bookmarkStart w:id="21" w:name="_Toc19"/>
      <w:r>
        <w:rPr>
          <w:rStyle w:val="None"/>
          <w:lang w:val="en-US"/>
        </w:rPr>
        <w:t xml:space="preserve"> Prospective Members, Non-Members and Members at Large </w:t>
      </w:r>
      <w:bookmarkEnd w:id="21"/>
    </w:p>
    <w:p w14:paraId="7BD6CC41" w14:textId="77777777" w:rsidR="00731CF5" w:rsidRDefault="00731CF5">
      <w:pPr>
        <w:pStyle w:val="Body"/>
      </w:pPr>
    </w:p>
    <w:p w14:paraId="5815095B" w14:textId="7D114196" w:rsidR="00731CF5" w:rsidRDefault="005B5C22">
      <w:pPr>
        <w:pStyle w:val="Body"/>
        <w:rPr>
          <w:rStyle w:val="None"/>
          <w:b/>
          <w:bCs/>
          <w:color w:val="FF0000"/>
          <w:u w:val="single" w:color="FF0000"/>
        </w:rPr>
      </w:pPr>
      <w:r>
        <w:rPr>
          <w:rStyle w:val="None"/>
          <w:b/>
          <w:bCs/>
          <w:color w:val="FF0000"/>
          <w:u w:val="single" w:color="FF0000"/>
          <w:lang w:val="it-IT"/>
        </w:rPr>
        <w:t>IMPORTANT</w:t>
      </w:r>
      <w:r w:rsidR="000A17BF">
        <w:rPr>
          <w:rStyle w:val="None"/>
          <w:b/>
          <w:bCs/>
          <w:color w:val="FF0000"/>
          <w:u w:val="single" w:color="FF0000"/>
        </w:rPr>
        <w:t xml:space="preserve"> </w:t>
      </w:r>
      <w:r>
        <w:rPr>
          <w:rStyle w:val="None"/>
          <w:b/>
          <w:bCs/>
          <w:color w:val="FF0000"/>
          <w:u w:val="single" w:color="FF0000"/>
          <w:lang w:val="de-DE"/>
        </w:rPr>
        <w:t>NEW INFORMATION ON NON-MEMBER REGISTRATION</w:t>
      </w:r>
    </w:p>
    <w:p w14:paraId="3A14D7C7" w14:textId="77777777" w:rsidR="00731CF5" w:rsidRDefault="00731CF5">
      <w:pPr>
        <w:pStyle w:val="Body"/>
        <w:rPr>
          <w:rStyle w:val="None"/>
          <w:b/>
          <w:bCs/>
          <w:i/>
          <w:iCs/>
          <w:u w:val="single"/>
        </w:rPr>
      </w:pPr>
    </w:p>
    <w:p w14:paraId="4CA6C077" w14:textId="77777777" w:rsidR="00731CF5" w:rsidRDefault="005B5C22">
      <w:pPr>
        <w:pStyle w:val="Body"/>
        <w:rPr>
          <w:rStyle w:val="None"/>
        </w:rPr>
      </w:pPr>
      <w:r>
        <w:rPr>
          <w:rStyle w:val="None"/>
          <w:lang w:val="en-US"/>
        </w:rPr>
        <w:t xml:space="preserve">ALL non-members, perspective members and members at large </w:t>
      </w:r>
      <w:r w:rsidRPr="009E2F63">
        <w:rPr>
          <w:rStyle w:val="None"/>
          <w:b/>
          <w:bCs/>
          <w:i/>
          <w:iCs/>
          <w:u w:val="single"/>
          <w:lang w:val="en-US"/>
        </w:rPr>
        <w:t>are not to register through a chorus.</w:t>
      </w:r>
      <w:r>
        <w:rPr>
          <w:rStyle w:val="None"/>
          <w:lang w:val="en-US"/>
        </w:rPr>
        <w:t xml:space="preserve">  They may register through Ticketmaster. The ticket link will be supplied via </w:t>
      </w:r>
      <w:proofErr w:type="spellStart"/>
      <w:r>
        <w:rPr>
          <w:rStyle w:val="None"/>
          <w:lang w:val="en-US"/>
        </w:rPr>
        <w:t>eBlast</w:t>
      </w:r>
      <w:proofErr w:type="spellEnd"/>
      <w:r>
        <w:rPr>
          <w:rStyle w:val="None"/>
          <w:lang w:val="en-US"/>
        </w:rPr>
        <w:t xml:space="preserve"> </w:t>
      </w:r>
    </w:p>
    <w:p w14:paraId="34326089" w14:textId="77777777" w:rsidR="00731CF5" w:rsidRDefault="00731CF5">
      <w:pPr>
        <w:pStyle w:val="Body"/>
      </w:pPr>
    </w:p>
    <w:p w14:paraId="0BAE304E" w14:textId="77777777" w:rsidR="00731CF5" w:rsidRDefault="005B5C22">
      <w:pPr>
        <w:pStyle w:val="Body"/>
        <w:rPr>
          <w:rStyle w:val="None"/>
          <w:b/>
          <w:bCs/>
        </w:rPr>
      </w:pPr>
      <w:r>
        <w:rPr>
          <w:rStyle w:val="None"/>
          <w:b/>
          <w:bCs/>
          <w:lang w:val="en-US"/>
        </w:rPr>
        <w:t>The following prices apply for an all events ticket (AET) OR A single event ticket bought through Ticketmaster or at the box office</w:t>
      </w:r>
    </w:p>
    <w:p w14:paraId="347FCD38" w14:textId="77777777" w:rsidR="00731CF5" w:rsidRPr="00C713A8" w:rsidRDefault="00731CF5">
      <w:pPr>
        <w:pStyle w:val="Body"/>
        <w:rPr>
          <w:rStyle w:val="None"/>
          <w:b/>
          <w:bCs/>
          <w:sz w:val="32"/>
          <w:szCs w:val="28"/>
        </w:rPr>
      </w:pPr>
    </w:p>
    <w:p w14:paraId="6D853EC1" w14:textId="2DFEAF64" w:rsidR="00C713A8" w:rsidRPr="00C713A8" w:rsidRDefault="00C713A8" w:rsidP="00C713A8">
      <w:pPr>
        <w:pStyle w:val="ListParagraph"/>
        <w:numPr>
          <w:ilvl w:val="0"/>
          <w:numId w:val="88"/>
        </w:numPr>
        <w:rPr>
          <w:sz w:val="24"/>
          <w:szCs w:val="24"/>
        </w:rPr>
      </w:pPr>
      <w:r w:rsidRPr="00C713A8">
        <w:rPr>
          <w:sz w:val="24"/>
          <w:szCs w:val="24"/>
        </w:rPr>
        <w:t>$7</w:t>
      </w:r>
      <w:r w:rsidR="008762EA">
        <w:rPr>
          <w:sz w:val="24"/>
          <w:szCs w:val="24"/>
        </w:rPr>
        <w:t>5</w:t>
      </w:r>
      <w:r w:rsidRPr="00C713A8">
        <w:rPr>
          <w:sz w:val="24"/>
          <w:szCs w:val="24"/>
        </w:rPr>
        <w:t>.00 CDN plus box office fees* for 2-day all events ticket</w:t>
      </w:r>
    </w:p>
    <w:p w14:paraId="1010ECA9" w14:textId="47950809" w:rsidR="00C713A8" w:rsidRPr="00C713A8" w:rsidRDefault="00C713A8" w:rsidP="00C713A8">
      <w:pPr>
        <w:pStyle w:val="ListParagraph"/>
        <w:numPr>
          <w:ilvl w:val="0"/>
          <w:numId w:val="88"/>
        </w:numPr>
        <w:rPr>
          <w:sz w:val="24"/>
          <w:szCs w:val="24"/>
        </w:rPr>
      </w:pPr>
      <w:r w:rsidRPr="00C713A8">
        <w:rPr>
          <w:sz w:val="24"/>
          <w:szCs w:val="24"/>
        </w:rPr>
        <w:t>$4</w:t>
      </w:r>
      <w:r w:rsidR="008762EA">
        <w:rPr>
          <w:sz w:val="24"/>
          <w:szCs w:val="24"/>
        </w:rPr>
        <w:t>5</w:t>
      </w:r>
      <w:r w:rsidRPr="00C713A8">
        <w:rPr>
          <w:sz w:val="24"/>
          <w:szCs w:val="24"/>
        </w:rPr>
        <w:t>.00 CDN plus box office fees* for 1-day single event ticket</w:t>
      </w:r>
    </w:p>
    <w:p w14:paraId="6C5B4CD1" w14:textId="77777777" w:rsidR="00731CF5" w:rsidRDefault="00731CF5">
      <w:pPr>
        <w:pStyle w:val="Body"/>
        <w:rPr>
          <w:rStyle w:val="None"/>
        </w:rPr>
      </w:pPr>
    </w:p>
    <w:p w14:paraId="059EE30B" w14:textId="77777777" w:rsidR="00731CF5" w:rsidRDefault="005B5C22">
      <w:pPr>
        <w:pStyle w:val="Body"/>
        <w:rPr>
          <w:rStyle w:val="None"/>
        </w:rPr>
      </w:pPr>
      <w:r>
        <w:rPr>
          <w:rStyle w:val="None"/>
          <w:lang w:val="en-US"/>
        </w:rPr>
        <w:t xml:space="preserve">* BOX OFFICE FEES CHARGED BY THE FACILITY: </w:t>
      </w:r>
    </w:p>
    <w:p w14:paraId="3B78CCE0" w14:textId="77777777" w:rsidR="00731CF5" w:rsidRDefault="00731CF5">
      <w:pPr>
        <w:pStyle w:val="Body"/>
        <w:rPr>
          <w:rStyle w:val="None"/>
        </w:rPr>
      </w:pPr>
    </w:p>
    <w:p w14:paraId="245889D7" w14:textId="77777777" w:rsidR="00731CF5" w:rsidRDefault="005B5C22">
      <w:pPr>
        <w:pStyle w:val="Body"/>
        <w:rPr>
          <w:rStyle w:val="None"/>
        </w:rPr>
      </w:pPr>
      <w:r>
        <w:rPr>
          <w:rStyle w:val="None"/>
          <w:lang w:val="en-US"/>
        </w:rPr>
        <w:t>$3.00/ticket facility fee plus $10.00/ticket service charge</w:t>
      </w:r>
    </w:p>
    <w:p w14:paraId="73ACB620" w14:textId="77777777" w:rsidR="00731CF5" w:rsidRDefault="00731CF5">
      <w:pPr>
        <w:pStyle w:val="Body"/>
        <w:tabs>
          <w:tab w:val="left" w:pos="2880"/>
        </w:tabs>
        <w:rPr>
          <w:rStyle w:val="None"/>
          <w:b/>
          <w:bCs/>
          <w:color w:val="FF0000"/>
          <w:u w:color="FF0000"/>
        </w:rPr>
      </w:pPr>
    </w:p>
    <w:p w14:paraId="43D3CC3B" w14:textId="77777777" w:rsidR="00731CF5" w:rsidRDefault="00731CF5">
      <w:pPr>
        <w:pStyle w:val="Body"/>
        <w:tabs>
          <w:tab w:val="left" w:pos="2880"/>
        </w:tabs>
        <w:rPr>
          <w:rStyle w:val="None"/>
          <w:b/>
          <w:bCs/>
          <w:color w:val="FF0000"/>
          <w:u w:color="FF0000"/>
        </w:rPr>
      </w:pPr>
    </w:p>
    <w:p w14:paraId="2F4ECEC6" w14:textId="77777777" w:rsidR="00731CF5" w:rsidRDefault="005B5C22">
      <w:pPr>
        <w:pStyle w:val="Body"/>
      </w:pPr>
      <w:r>
        <w:rPr>
          <w:rStyle w:val="None"/>
          <w:rFonts w:ascii="Arial Unicode MS" w:hAnsi="Arial Unicode MS"/>
        </w:rPr>
        <w:br w:type="page"/>
      </w:r>
    </w:p>
    <w:p w14:paraId="7D5F4583" w14:textId="77777777" w:rsidR="00731CF5" w:rsidRDefault="005B5C22">
      <w:pPr>
        <w:pStyle w:val="Heading"/>
        <w:numPr>
          <w:ilvl w:val="0"/>
          <w:numId w:val="56"/>
        </w:numPr>
      </w:pPr>
      <w:bookmarkStart w:id="22" w:name="_Toc20"/>
      <w:r>
        <w:rPr>
          <w:rStyle w:val="None"/>
          <w:lang w:val="en-US"/>
        </w:rPr>
        <w:lastRenderedPageBreak/>
        <w:t>CONVENTION ACTIVITIES</w:t>
      </w:r>
      <w:bookmarkEnd w:id="22"/>
    </w:p>
    <w:p w14:paraId="4AFAACA6" w14:textId="77777777" w:rsidR="00731CF5" w:rsidRDefault="00731CF5">
      <w:pPr>
        <w:pStyle w:val="Body"/>
      </w:pPr>
    </w:p>
    <w:p w14:paraId="0DBE321A" w14:textId="77777777" w:rsidR="00731CF5" w:rsidRDefault="005B5C22">
      <w:pPr>
        <w:pStyle w:val="Heading2"/>
        <w:numPr>
          <w:ilvl w:val="1"/>
          <w:numId w:val="50"/>
        </w:numPr>
      </w:pPr>
      <w:bookmarkStart w:id="23" w:name="_Toc21"/>
      <w:r>
        <w:rPr>
          <w:rStyle w:val="None"/>
          <w:lang w:val="en-US"/>
        </w:rPr>
        <w:t>MASS SING</w:t>
      </w:r>
      <w:bookmarkEnd w:id="23"/>
    </w:p>
    <w:bookmarkEnd w:id="0"/>
    <w:p w14:paraId="5494C219" w14:textId="77777777" w:rsidR="00731CF5" w:rsidRDefault="00731CF5">
      <w:pPr>
        <w:pStyle w:val="Body"/>
      </w:pPr>
    </w:p>
    <w:p w14:paraId="69E70AD4" w14:textId="7D952E23" w:rsidR="00731CF5" w:rsidRPr="008373F1" w:rsidRDefault="008373F1" w:rsidP="008373F1">
      <w:bookmarkStart w:id="24" w:name="_headingh.1y810tw"/>
      <w:bookmarkEnd w:id="24"/>
      <w:r w:rsidRPr="008373F1">
        <w:t>When:</w:t>
      </w:r>
      <w:r w:rsidRPr="008373F1">
        <w:tab/>
      </w:r>
      <w:r w:rsidRPr="008373F1">
        <w:tab/>
        <w:t>1:00 PM, Friday, May 1, 2026</w:t>
      </w:r>
    </w:p>
    <w:p w14:paraId="5F97475F" w14:textId="77777777" w:rsidR="00731CF5" w:rsidRDefault="005B5C22">
      <w:pPr>
        <w:pStyle w:val="Body"/>
        <w:rPr>
          <w:rStyle w:val="None"/>
          <w:i/>
          <w:iCs/>
          <w:color w:val="FF0000"/>
          <w:u w:color="FF0000"/>
        </w:rPr>
      </w:pPr>
      <w:r>
        <w:rPr>
          <w:rStyle w:val="None"/>
          <w:lang w:val="en-US"/>
        </w:rPr>
        <w:t xml:space="preserve">Where: </w:t>
      </w:r>
      <w:r>
        <w:rPr>
          <w:rStyle w:val="None"/>
          <w:lang w:val="en-US"/>
        </w:rPr>
        <w:tab/>
        <w:t xml:space="preserve">Pickering Casino Arena </w:t>
      </w:r>
    </w:p>
    <w:p w14:paraId="4999F7FB" w14:textId="77777777" w:rsidR="00731CF5" w:rsidRDefault="00731CF5">
      <w:pPr>
        <w:pStyle w:val="Body"/>
        <w:widowControl w:val="0"/>
        <w:tabs>
          <w:tab w:val="left" w:pos="2880"/>
        </w:tabs>
        <w:rPr>
          <w:rStyle w:val="None"/>
        </w:rPr>
      </w:pPr>
    </w:p>
    <w:p w14:paraId="32CB2450" w14:textId="49584D33" w:rsidR="00731CF5" w:rsidRPr="008373F1" w:rsidRDefault="008373F1" w:rsidP="008373F1">
      <w:r w:rsidRPr="008373F1">
        <w:t xml:space="preserve">Choruses are encouraged to wear their chorus </w:t>
      </w:r>
      <w:proofErr w:type="spellStart"/>
      <w:r w:rsidRPr="008373F1">
        <w:t>colo</w:t>
      </w:r>
      <w:r>
        <w:t>u</w:t>
      </w:r>
      <w:r w:rsidRPr="008373F1">
        <w:t>rs</w:t>
      </w:r>
      <w:proofErr w:type="spellEnd"/>
      <w:r w:rsidRPr="008373F1">
        <w:t xml:space="preserve"> and display their chorus banners!</w:t>
      </w:r>
    </w:p>
    <w:p w14:paraId="363CD985" w14:textId="77777777" w:rsidR="00731CF5" w:rsidRDefault="00731CF5">
      <w:pPr>
        <w:pStyle w:val="Body"/>
        <w:tabs>
          <w:tab w:val="left" w:pos="2880"/>
        </w:tabs>
        <w:ind w:left="720"/>
        <w:rPr>
          <w:rStyle w:val="None"/>
          <w:b/>
          <w:bCs/>
          <w:color w:val="A50021"/>
          <w:u w:color="A50021"/>
        </w:rPr>
      </w:pPr>
    </w:p>
    <w:p w14:paraId="57718F98" w14:textId="3D04F6D4" w:rsidR="00731CF5" w:rsidRDefault="005B5C22">
      <w:pPr>
        <w:pStyle w:val="Body"/>
        <w:tabs>
          <w:tab w:val="left" w:pos="2053"/>
        </w:tabs>
        <w:rPr>
          <w:rStyle w:val="None"/>
          <w:b/>
          <w:bCs/>
          <w:color w:val="A50021"/>
          <w:u w:color="A50021"/>
        </w:rPr>
      </w:pPr>
      <w:r>
        <w:rPr>
          <w:rStyle w:val="None"/>
          <w:b/>
          <w:bCs/>
          <w:color w:val="A50021"/>
          <w:u w:color="A50021"/>
          <w:lang w:val="de-DE"/>
        </w:rPr>
        <w:t xml:space="preserve">Regional Songs:  </w:t>
      </w:r>
    </w:p>
    <w:p w14:paraId="3A9E909D" w14:textId="05841277" w:rsidR="00731CF5" w:rsidRDefault="005B5C22">
      <w:pPr>
        <w:pStyle w:val="Body"/>
        <w:tabs>
          <w:tab w:val="left" w:pos="2880"/>
        </w:tabs>
        <w:rPr>
          <w:rStyle w:val="None"/>
        </w:rPr>
      </w:pPr>
      <w:r>
        <w:rPr>
          <w:rStyle w:val="None"/>
        </w:rPr>
        <w:tab/>
      </w:r>
      <w:r w:rsidR="00426052">
        <w:rPr>
          <w:rStyle w:val="None"/>
        </w:rPr>
        <w:t>Can You Feel the Love</w:t>
      </w:r>
      <w:r w:rsidR="00426052">
        <w:rPr>
          <w:rStyle w:val="None"/>
        </w:rPr>
        <w:tab/>
        <w:t xml:space="preserve">Come </w:t>
      </w:r>
      <w:proofErr w:type="gramStart"/>
      <w:r w:rsidR="00426052">
        <w:rPr>
          <w:rStyle w:val="None"/>
        </w:rPr>
        <w:t>On</w:t>
      </w:r>
      <w:proofErr w:type="gramEnd"/>
      <w:r w:rsidR="00426052">
        <w:rPr>
          <w:rStyle w:val="None"/>
        </w:rPr>
        <w:t xml:space="preserve"> and Sing</w:t>
      </w:r>
    </w:p>
    <w:p w14:paraId="78121AD6" w14:textId="2477F21B" w:rsidR="00426052" w:rsidRDefault="00426052">
      <w:pPr>
        <w:pStyle w:val="Body"/>
        <w:tabs>
          <w:tab w:val="left" w:pos="2880"/>
        </w:tabs>
        <w:rPr>
          <w:rStyle w:val="None"/>
        </w:rPr>
      </w:pPr>
      <w:r>
        <w:rPr>
          <w:rStyle w:val="None"/>
        </w:rPr>
        <w:tab/>
        <w:t>How We Sang Today</w:t>
      </w:r>
      <w:r>
        <w:rPr>
          <w:rStyle w:val="None"/>
        </w:rPr>
        <w:tab/>
      </w:r>
      <w:r>
        <w:rPr>
          <w:rStyle w:val="None"/>
        </w:rPr>
        <w:tab/>
        <w:t>Irish Blessing</w:t>
      </w:r>
    </w:p>
    <w:p w14:paraId="09D964D8" w14:textId="2DC40C3E" w:rsidR="00731CF5" w:rsidRPr="00426052" w:rsidRDefault="00426052" w:rsidP="00426052">
      <w:pPr>
        <w:pStyle w:val="Body"/>
        <w:tabs>
          <w:tab w:val="left" w:pos="2880"/>
        </w:tabs>
        <w:rPr>
          <w:rStyle w:val="None"/>
        </w:rPr>
      </w:pPr>
      <w:r>
        <w:rPr>
          <w:rStyle w:val="None"/>
        </w:rPr>
        <w:tab/>
      </w:r>
      <w:r w:rsidR="00C713A8">
        <w:rPr>
          <w:rStyle w:val="None"/>
        </w:rPr>
        <w:t>Hallelujah</w:t>
      </w:r>
      <w:r>
        <w:rPr>
          <w:rStyle w:val="None"/>
        </w:rPr>
        <w:t xml:space="preserve"> Barbershop</w:t>
      </w:r>
    </w:p>
    <w:p w14:paraId="73FE6F15" w14:textId="77777777" w:rsidR="00731CF5" w:rsidRDefault="00731CF5">
      <w:pPr>
        <w:pStyle w:val="Heading2"/>
        <w:tabs>
          <w:tab w:val="left" w:pos="720"/>
        </w:tabs>
      </w:pPr>
    </w:p>
    <w:p w14:paraId="02F876D0" w14:textId="77777777" w:rsidR="00731CF5" w:rsidRDefault="00731CF5">
      <w:pPr>
        <w:pStyle w:val="Body"/>
        <w:jc w:val="both"/>
      </w:pPr>
    </w:p>
    <w:p w14:paraId="10F2B88C" w14:textId="77777777" w:rsidR="00731CF5" w:rsidRDefault="005B5C22">
      <w:pPr>
        <w:pStyle w:val="Heading2"/>
        <w:numPr>
          <w:ilvl w:val="1"/>
          <w:numId w:val="50"/>
        </w:numPr>
      </w:pPr>
      <w:bookmarkStart w:id="25" w:name="_Toc22"/>
      <w:r>
        <w:rPr>
          <w:rStyle w:val="None"/>
          <w:lang w:val="de-DE"/>
        </w:rPr>
        <w:t>W</w:t>
      </w:r>
      <w:bookmarkStart w:id="26" w:name="_headingh.26in1rg"/>
      <w:bookmarkEnd w:id="26"/>
      <w:r>
        <w:rPr>
          <w:rStyle w:val="None"/>
        </w:rPr>
        <w:t>e</w:t>
      </w:r>
      <w:proofErr w:type="spellStart"/>
      <w:r>
        <w:rPr>
          <w:rStyle w:val="None"/>
          <w:lang w:val="pt-PT"/>
        </w:rPr>
        <w:t>bcast</w:t>
      </w:r>
      <w:bookmarkEnd w:id="25"/>
      <w:proofErr w:type="spellEnd"/>
    </w:p>
    <w:p w14:paraId="4A9E8211" w14:textId="77777777" w:rsidR="00731CF5" w:rsidRDefault="00731CF5">
      <w:pPr>
        <w:pStyle w:val="Body"/>
      </w:pPr>
    </w:p>
    <w:p w14:paraId="3DF0A14A" w14:textId="2AA16C55" w:rsidR="00731CF5" w:rsidRDefault="005B5C22">
      <w:pPr>
        <w:pStyle w:val="Body"/>
        <w:rPr>
          <w:rStyle w:val="None"/>
        </w:rPr>
      </w:pPr>
      <w:r>
        <w:rPr>
          <w:rStyle w:val="None"/>
          <w:lang w:val="en-US"/>
        </w:rPr>
        <w:t xml:space="preserve">Plans are underway </w:t>
      </w:r>
      <w:r w:rsidR="00426052">
        <w:rPr>
          <w:rStyle w:val="None"/>
          <w:lang w:val="en-US"/>
        </w:rPr>
        <w:t>and a</w:t>
      </w:r>
      <w:r>
        <w:rPr>
          <w:rStyle w:val="None"/>
          <w:lang w:val="en-US"/>
        </w:rPr>
        <w:t xml:space="preserve">ll details will be shared via </w:t>
      </w:r>
      <w:proofErr w:type="spellStart"/>
      <w:r>
        <w:rPr>
          <w:rStyle w:val="None"/>
          <w:lang w:val="en-US"/>
        </w:rPr>
        <w:t>eBlast</w:t>
      </w:r>
      <w:proofErr w:type="spellEnd"/>
      <w:r>
        <w:rPr>
          <w:rStyle w:val="None"/>
          <w:lang w:val="en-US"/>
        </w:rPr>
        <w:t xml:space="preserve"> at a later date.</w:t>
      </w:r>
    </w:p>
    <w:p w14:paraId="536868ED" w14:textId="77777777" w:rsidR="00731CF5" w:rsidRDefault="00731CF5">
      <w:pPr>
        <w:pStyle w:val="Body"/>
        <w:rPr>
          <w:rStyle w:val="None"/>
        </w:rPr>
      </w:pPr>
    </w:p>
    <w:p w14:paraId="678E2C27" w14:textId="77777777" w:rsidR="00731CF5" w:rsidRDefault="005B5C22">
      <w:pPr>
        <w:pStyle w:val="Heading2"/>
        <w:numPr>
          <w:ilvl w:val="1"/>
          <w:numId w:val="50"/>
        </w:numPr>
      </w:pPr>
      <w:bookmarkStart w:id="27" w:name="_Toc23"/>
      <w:proofErr w:type="spellStart"/>
      <w:r>
        <w:rPr>
          <w:rStyle w:val="None"/>
          <w:lang w:val="it-IT"/>
        </w:rPr>
        <w:t>Vendors</w:t>
      </w:r>
      <w:bookmarkEnd w:id="27"/>
      <w:proofErr w:type="spellEnd"/>
    </w:p>
    <w:p w14:paraId="5440CF20" w14:textId="77777777" w:rsidR="00731CF5" w:rsidRDefault="00731CF5">
      <w:pPr>
        <w:pStyle w:val="Body"/>
        <w:rPr>
          <w:rStyle w:val="None"/>
          <w:b/>
          <w:bCs/>
        </w:rPr>
      </w:pPr>
    </w:p>
    <w:p w14:paraId="5556DB3C" w14:textId="77777777" w:rsidR="00731CF5" w:rsidRDefault="005B5C22">
      <w:pPr>
        <w:pStyle w:val="Body"/>
      </w:pPr>
      <w:r>
        <w:rPr>
          <w:rStyle w:val="None"/>
          <w:lang w:val="en-US"/>
        </w:rPr>
        <w:t>Due to limited space and cost to vendors, there will be no boutique this year.</w:t>
      </w:r>
    </w:p>
    <w:p w14:paraId="00257A1F" w14:textId="77777777" w:rsidR="00731CF5" w:rsidRDefault="00731CF5">
      <w:pPr>
        <w:pStyle w:val="Body"/>
      </w:pPr>
    </w:p>
    <w:p w14:paraId="38CAAB43" w14:textId="77777777" w:rsidR="00731CF5" w:rsidRDefault="00731CF5">
      <w:pPr>
        <w:pStyle w:val="Body"/>
        <w:rPr>
          <w:rStyle w:val="None"/>
          <w:b/>
          <w:bCs/>
        </w:rPr>
      </w:pPr>
    </w:p>
    <w:p w14:paraId="5219056D" w14:textId="77777777" w:rsidR="00731CF5" w:rsidRDefault="005B5C22">
      <w:pPr>
        <w:pStyle w:val="Heading"/>
        <w:numPr>
          <w:ilvl w:val="0"/>
          <w:numId w:val="50"/>
        </w:numPr>
      </w:pPr>
      <w:bookmarkStart w:id="28" w:name="_Toc24"/>
      <w:r>
        <w:rPr>
          <w:rStyle w:val="None"/>
          <w:lang w:val="es-ES_tradnl"/>
        </w:rPr>
        <w:t>IMPORTANT DATES</w:t>
      </w:r>
      <w:bookmarkEnd w:id="28"/>
    </w:p>
    <w:p w14:paraId="24F217E4" w14:textId="77777777" w:rsidR="00731CF5" w:rsidRDefault="00731CF5">
      <w:pPr>
        <w:pStyle w:val="Body"/>
      </w:pPr>
    </w:p>
    <w:p w14:paraId="768B51E1" w14:textId="77777777" w:rsidR="00731CF5" w:rsidRDefault="005B5C22">
      <w:pPr>
        <w:pStyle w:val="Heading2"/>
        <w:numPr>
          <w:ilvl w:val="1"/>
          <w:numId w:val="50"/>
        </w:numPr>
      </w:pPr>
      <w:bookmarkStart w:id="29" w:name="_Toc25"/>
      <w:r>
        <w:rPr>
          <w:rStyle w:val="None"/>
          <w:lang w:val="en-US"/>
        </w:rPr>
        <w:t>Forms and Payments</w:t>
      </w:r>
      <w:bookmarkEnd w:id="29"/>
    </w:p>
    <w:p w14:paraId="59D10C96" w14:textId="77777777" w:rsidR="00731CF5" w:rsidRDefault="00731CF5">
      <w:pPr>
        <w:pStyle w:val="Body"/>
        <w:rPr>
          <w:rStyle w:val="None"/>
          <w:b/>
          <w:bCs/>
        </w:rPr>
      </w:pPr>
    </w:p>
    <w:p w14:paraId="43DCCD67" w14:textId="77777777" w:rsidR="00731CF5" w:rsidRDefault="005B5C22">
      <w:pPr>
        <w:pStyle w:val="Body"/>
      </w:pPr>
      <w:r>
        <w:rPr>
          <w:rStyle w:val="None"/>
          <w:lang w:val="en-US"/>
        </w:rPr>
        <w:t xml:space="preserve">All forms listed below are posted individually on the regional website. To complete these forms, and for </w:t>
      </w:r>
      <w:r>
        <w:rPr>
          <w:rStyle w:val="None"/>
          <w:u w:val="single"/>
          <w:lang w:val="en-US"/>
        </w:rPr>
        <w:t>email</w:t>
      </w:r>
      <w:r>
        <w:rPr>
          <w:rStyle w:val="None"/>
          <w:lang w:val="en-US"/>
        </w:rPr>
        <w:t xml:space="preserve"> instructions, please visit </w:t>
      </w:r>
      <w:hyperlink r:id="rId23" w:history="1">
        <w:r>
          <w:rPr>
            <w:rStyle w:val="Hyperlink8"/>
          </w:rPr>
          <w:t>www.saregion16.com</w:t>
        </w:r>
      </w:hyperlink>
      <w:r>
        <w:rPr>
          <w:rStyle w:val="None"/>
          <w:lang w:val="en-US"/>
        </w:rPr>
        <w:t xml:space="preserve">. You can find them at </w:t>
      </w:r>
      <w:r>
        <w:rPr>
          <w:rStyle w:val="None"/>
          <w:i/>
          <w:iCs/>
          <w:lang w:val="en-US"/>
        </w:rPr>
        <w:t>Events &gt; Convention &gt; Regional Forms</w:t>
      </w:r>
      <w:r>
        <w:rPr>
          <w:rStyle w:val="None"/>
        </w:rPr>
        <w:t>.</w:t>
      </w:r>
    </w:p>
    <w:p w14:paraId="08C0CC60" w14:textId="77777777" w:rsidR="00731CF5" w:rsidRDefault="00731CF5">
      <w:pPr>
        <w:pStyle w:val="Body"/>
      </w:pPr>
    </w:p>
    <w:p w14:paraId="676D3E30" w14:textId="0A7704D0" w:rsidR="00731CF5" w:rsidRDefault="008373F1">
      <w:pPr>
        <w:pStyle w:val="Body"/>
      </w:pPr>
      <w:r w:rsidRPr="008373F1">
        <w:t>The 2026 Master Registration &amp; Housing file that was sent to your chorus is to be used for all requirements and cannot be sorted or easily printed.</w:t>
      </w:r>
      <w:r>
        <w:t xml:space="preserve"> </w:t>
      </w:r>
      <w:r w:rsidR="005B5C22">
        <w:rPr>
          <w:rStyle w:val="None"/>
          <w:lang w:val="en-US"/>
        </w:rPr>
        <w:t xml:space="preserve">We have </w:t>
      </w:r>
      <w:r w:rsidR="005B5C22" w:rsidRPr="008D6732">
        <w:rPr>
          <w:rStyle w:val="None"/>
          <w:lang w:val="en-US"/>
        </w:rPr>
        <w:t xml:space="preserve">created </w:t>
      </w:r>
      <w:r w:rsidR="00220551" w:rsidRPr="008D6732">
        <w:rPr>
          <w:rStyle w:val="None"/>
          <w:lang w:val="en-US"/>
        </w:rPr>
        <w:t>a</w:t>
      </w:r>
      <w:r w:rsidR="005B5C22">
        <w:rPr>
          <w:rStyle w:val="None"/>
          <w:lang w:val="en-US"/>
        </w:rPr>
        <w:t xml:space="preserve"> worksheet to help you collect</w:t>
      </w:r>
      <w:r w:rsidR="00220551">
        <w:rPr>
          <w:rStyle w:val="None"/>
          <w:lang w:val="en-US"/>
        </w:rPr>
        <w:t xml:space="preserve"> </w:t>
      </w:r>
      <w:r w:rsidR="00220551" w:rsidRPr="008D6732">
        <w:rPr>
          <w:rStyle w:val="None"/>
          <w:lang w:val="en-US"/>
        </w:rPr>
        <w:t>rooming</w:t>
      </w:r>
      <w:r w:rsidR="005B5C22">
        <w:rPr>
          <w:rStyle w:val="None"/>
          <w:lang w:val="en-US"/>
        </w:rPr>
        <w:t xml:space="preserve"> information from your chorus members. These are for your use only and do not need to be submitted. Final numbers must be entered into the Master Registration &amp; Housing file spreadsheet</w:t>
      </w:r>
      <w:r w:rsidR="008D6732">
        <w:rPr>
          <w:rStyle w:val="None"/>
          <w:lang w:val="en-US"/>
        </w:rPr>
        <w:t>.</w:t>
      </w:r>
    </w:p>
    <w:p w14:paraId="64F7A3EF" w14:textId="77777777" w:rsidR="00731CF5" w:rsidRDefault="00731CF5">
      <w:pPr>
        <w:pStyle w:val="Body"/>
      </w:pPr>
    </w:p>
    <w:p w14:paraId="0B58E244" w14:textId="14EBCE8A" w:rsidR="00731CF5" w:rsidRDefault="00731CF5">
      <w:pPr>
        <w:pStyle w:val="Body"/>
        <w:jc w:val="center"/>
      </w:pPr>
    </w:p>
    <w:p w14:paraId="6BED0765" w14:textId="77777777" w:rsidR="00731CF5" w:rsidRDefault="005B5C22">
      <w:pPr>
        <w:pStyle w:val="Body"/>
        <w:jc w:val="center"/>
      </w:pPr>
      <w:r>
        <w:rPr>
          <w:rStyle w:val="None"/>
          <w:lang w:val="en-US"/>
        </w:rPr>
        <w:t>11_Rooming List Work Sheet</w:t>
      </w:r>
    </w:p>
    <w:p w14:paraId="7F418C79" w14:textId="77777777" w:rsidR="00731CF5" w:rsidRDefault="00731CF5">
      <w:pPr>
        <w:pStyle w:val="Body"/>
        <w:jc w:val="center"/>
        <w:rPr>
          <w:rStyle w:val="None"/>
          <w:b/>
          <w:bCs/>
        </w:rPr>
      </w:pPr>
    </w:p>
    <w:p w14:paraId="10B6F59F" w14:textId="77777777" w:rsidR="00731CF5" w:rsidRDefault="00731CF5">
      <w:pPr>
        <w:pStyle w:val="Body"/>
        <w:widowControl w:val="0"/>
        <w:jc w:val="both"/>
        <w:rPr>
          <w:rStyle w:val="None"/>
          <w:b/>
          <w:bCs/>
          <w:sz w:val="22"/>
          <w:szCs w:val="22"/>
          <w:u w:val="single"/>
        </w:rPr>
      </w:pPr>
    </w:p>
    <w:p w14:paraId="55F98B62" w14:textId="77777777" w:rsidR="00731CF5" w:rsidRDefault="00731CF5">
      <w:pPr>
        <w:pStyle w:val="Heading3"/>
        <w:tabs>
          <w:tab w:val="left" w:pos="720"/>
        </w:tabs>
      </w:pPr>
    </w:p>
    <w:p w14:paraId="61651866" w14:textId="77777777" w:rsidR="00731CF5" w:rsidRDefault="00731CF5">
      <w:pPr>
        <w:pStyle w:val="Body"/>
      </w:pPr>
    </w:p>
    <w:p w14:paraId="7E65ED2C" w14:textId="77777777" w:rsidR="00731CF5" w:rsidRDefault="00731CF5">
      <w:pPr>
        <w:pStyle w:val="Body"/>
      </w:pPr>
    </w:p>
    <w:p w14:paraId="0DDBD7D0" w14:textId="77777777" w:rsidR="00C36D56" w:rsidRDefault="00C36D56">
      <w:pPr>
        <w:pStyle w:val="Body"/>
      </w:pPr>
    </w:p>
    <w:p w14:paraId="13A617DF" w14:textId="77777777" w:rsidR="00C36D56" w:rsidRDefault="00C36D56">
      <w:pPr>
        <w:pStyle w:val="Body"/>
      </w:pPr>
    </w:p>
    <w:p w14:paraId="2748B54F" w14:textId="77777777" w:rsidR="00731CF5" w:rsidRDefault="00731CF5">
      <w:pPr>
        <w:pStyle w:val="Body"/>
        <w:rPr>
          <w:rStyle w:val="None"/>
          <w:b/>
          <w:bCs/>
        </w:rPr>
      </w:pPr>
    </w:p>
    <w:p w14:paraId="2B606926" w14:textId="77777777" w:rsidR="00731CF5" w:rsidRDefault="005B5C22">
      <w:pPr>
        <w:pStyle w:val="Heading3"/>
        <w:numPr>
          <w:ilvl w:val="2"/>
          <w:numId w:val="50"/>
        </w:numPr>
      </w:pPr>
      <w:bookmarkStart w:id="30" w:name="_Toc26"/>
      <w:proofErr w:type="spellStart"/>
      <w:r>
        <w:rPr>
          <w:rStyle w:val="None"/>
          <w:lang w:val="it-IT"/>
        </w:rPr>
        <w:lastRenderedPageBreak/>
        <w:t>Regional</w:t>
      </w:r>
      <w:proofErr w:type="spellEnd"/>
      <w:r>
        <w:rPr>
          <w:rStyle w:val="None"/>
          <w:lang w:val="it-IT"/>
        </w:rPr>
        <w:t xml:space="preserve"> Forms</w:t>
      </w:r>
      <w:bookmarkEnd w:id="30"/>
    </w:p>
    <w:p w14:paraId="2CAE9B4A" w14:textId="77777777" w:rsidR="00731CF5" w:rsidRDefault="00731CF5">
      <w:pPr>
        <w:pStyle w:val="Body"/>
        <w:widowControl w:val="0"/>
        <w:rPr>
          <w:rStyle w:val="None"/>
          <w:b/>
          <w:bCs/>
          <w:sz w:val="22"/>
          <w:szCs w:val="22"/>
          <w:u w:val="single"/>
        </w:rPr>
      </w:pPr>
    </w:p>
    <w:p w14:paraId="1483965D" w14:textId="77777777" w:rsidR="008373F1" w:rsidRDefault="008373F1">
      <w:pPr>
        <w:pStyle w:val="Body"/>
        <w:widowControl w:val="0"/>
        <w:rPr>
          <w:rStyle w:val="None"/>
          <w:b/>
          <w:bCs/>
          <w:sz w:val="22"/>
          <w:szCs w:val="22"/>
          <w:u w:val="single"/>
        </w:rPr>
      </w:pPr>
    </w:p>
    <w:tbl>
      <w:tblPr>
        <w:tblStyle w:val="PlainTable1"/>
        <w:tblW w:w="11798" w:type="dxa"/>
        <w:tblInd w:w="-856" w:type="dxa"/>
        <w:tblLook w:val="0400" w:firstRow="0" w:lastRow="0" w:firstColumn="0" w:lastColumn="0" w:noHBand="0" w:noVBand="1"/>
      </w:tblPr>
      <w:tblGrid>
        <w:gridCol w:w="1123"/>
        <w:gridCol w:w="1923"/>
        <w:gridCol w:w="3393"/>
        <w:gridCol w:w="2969"/>
        <w:gridCol w:w="2390"/>
      </w:tblGrid>
      <w:tr w:rsidR="008373F1" w:rsidRPr="008373F1" w14:paraId="77EB4293" w14:textId="77777777" w:rsidTr="00577F2C">
        <w:trPr>
          <w:cnfStyle w:val="000000100000" w:firstRow="0" w:lastRow="0" w:firstColumn="0" w:lastColumn="0" w:oddVBand="0" w:evenVBand="0" w:oddHBand="1" w:evenHBand="0" w:firstRowFirstColumn="0" w:firstRowLastColumn="0" w:lastRowFirstColumn="0" w:lastRowLastColumn="0"/>
        </w:trPr>
        <w:tc>
          <w:tcPr>
            <w:tcW w:w="1123" w:type="dxa"/>
          </w:tcPr>
          <w:p w14:paraId="4014FF31" w14:textId="1765FA0A" w:rsidR="008373F1" w:rsidRPr="00BF4D0C" w:rsidRDefault="008373F1" w:rsidP="008373F1">
            <w:pPr>
              <w:rPr>
                <w:b/>
                <w:bCs/>
              </w:rPr>
            </w:pPr>
            <w:r w:rsidRPr="00BF4D0C">
              <w:rPr>
                <w:b/>
                <w:bCs/>
              </w:rPr>
              <w:t>Deadline</w:t>
            </w:r>
          </w:p>
        </w:tc>
        <w:tc>
          <w:tcPr>
            <w:tcW w:w="1923" w:type="dxa"/>
          </w:tcPr>
          <w:p w14:paraId="008ED398" w14:textId="3E361631" w:rsidR="008373F1" w:rsidRPr="00BF4D0C" w:rsidRDefault="008373F1" w:rsidP="008373F1">
            <w:pPr>
              <w:rPr>
                <w:b/>
                <w:bCs/>
              </w:rPr>
            </w:pPr>
            <w:r w:rsidRPr="00BF4D0C">
              <w:rPr>
                <w:b/>
                <w:bCs/>
              </w:rPr>
              <w:t>Form Name</w:t>
            </w:r>
          </w:p>
        </w:tc>
        <w:tc>
          <w:tcPr>
            <w:tcW w:w="3393" w:type="dxa"/>
          </w:tcPr>
          <w:p w14:paraId="02582B11" w14:textId="3BFE375C" w:rsidR="008373F1" w:rsidRPr="00BF4D0C" w:rsidRDefault="008373F1" w:rsidP="008373F1">
            <w:pPr>
              <w:rPr>
                <w:b/>
                <w:bCs/>
              </w:rPr>
            </w:pPr>
            <w:r w:rsidRPr="00BF4D0C">
              <w:rPr>
                <w:b/>
                <w:bCs/>
              </w:rPr>
              <w:t>Action</w:t>
            </w:r>
          </w:p>
        </w:tc>
        <w:tc>
          <w:tcPr>
            <w:tcW w:w="2969" w:type="dxa"/>
          </w:tcPr>
          <w:p w14:paraId="0B78CB2D" w14:textId="229E8AEE" w:rsidR="008373F1" w:rsidRPr="00BF4D0C" w:rsidRDefault="008373F1" w:rsidP="008373F1">
            <w:pPr>
              <w:rPr>
                <w:b/>
                <w:bCs/>
              </w:rPr>
            </w:pPr>
            <w:r w:rsidRPr="00BF4D0C">
              <w:rPr>
                <w:b/>
                <w:bCs/>
              </w:rPr>
              <w:t>Submit Form To</w:t>
            </w:r>
          </w:p>
        </w:tc>
        <w:tc>
          <w:tcPr>
            <w:tcW w:w="2390" w:type="dxa"/>
          </w:tcPr>
          <w:p w14:paraId="34172B77" w14:textId="3744A361" w:rsidR="008373F1" w:rsidRPr="00BF4D0C" w:rsidRDefault="008373F1" w:rsidP="008373F1">
            <w:pPr>
              <w:rPr>
                <w:b/>
                <w:bCs/>
              </w:rPr>
            </w:pPr>
            <w:r w:rsidRPr="00BF4D0C">
              <w:rPr>
                <w:b/>
                <w:bCs/>
              </w:rPr>
              <w:t xml:space="preserve">Mail or </w:t>
            </w:r>
            <w:proofErr w:type="spellStart"/>
            <w:r w:rsidRPr="00BF4D0C">
              <w:rPr>
                <w:b/>
                <w:bCs/>
              </w:rPr>
              <w:t>etransfer</w:t>
            </w:r>
            <w:proofErr w:type="spellEnd"/>
            <w:r w:rsidRPr="00BF4D0C">
              <w:rPr>
                <w:b/>
                <w:bCs/>
              </w:rPr>
              <w:t xml:space="preserve"> Payment To</w:t>
            </w:r>
          </w:p>
        </w:tc>
      </w:tr>
      <w:tr w:rsidR="008373F1" w:rsidRPr="008373F1" w14:paraId="4C727577" w14:textId="77777777" w:rsidTr="00577F2C">
        <w:tc>
          <w:tcPr>
            <w:tcW w:w="1123" w:type="dxa"/>
          </w:tcPr>
          <w:p w14:paraId="6C8D870A" w14:textId="5E113E61" w:rsidR="008373F1" w:rsidRDefault="008373F1" w:rsidP="008373F1">
            <w:r>
              <w:t>Jan 23, 2026</w:t>
            </w:r>
          </w:p>
        </w:tc>
        <w:tc>
          <w:tcPr>
            <w:tcW w:w="1923" w:type="dxa"/>
          </w:tcPr>
          <w:p w14:paraId="0C826FA4" w14:textId="5692FB82" w:rsidR="008373F1" w:rsidRDefault="008373F1" w:rsidP="008373F1">
            <w:r>
              <w:t>2026 Master Registration &amp; Housing File</w:t>
            </w:r>
          </w:p>
        </w:tc>
        <w:tc>
          <w:tcPr>
            <w:tcW w:w="3393" w:type="dxa"/>
          </w:tcPr>
          <w:p w14:paraId="0301945D" w14:textId="5FC7961F" w:rsidR="008373F1" w:rsidRDefault="008373F1" w:rsidP="008373F1">
            <w:r>
              <w:t>Convention Registration and Housing Room List</w:t>
            </w:r>
          </w:p>
        </w:tc>
        <w:tc>
          <w:tcPr>
            <w:tcW w:w="2969" w:type="dxa"/>
          </w:tcPr>
          <w:p w14:paraId="6EA56696" w14:textId="2A4451E5" w:rsidR="008373F1" w:rsidRDefault="008373F1" w:rsidP="008373F1">
            <w:r>
              <w:t>Nancy Mulholland Selena Novak</w:t>
            </w:r>
          </w:p>
        </w:tc>
        <w:tc>
          <w:tcPr>
            <w:tcW w:w="2390" w:type="dxa"/>
          </w:tcPr>
          <w:p w14:paraId="5A5D682D" w14:textId="0CC99586" w:rsidR="008373F1" w:rsidRDefault="00C076CE" w:rsidP="008373F1">
            <w:r>
              <w:t>n/a</w:t>
            </w:r>
          </w:p>
        </w:tc>
      </w:tr>
      <w:tr w:rsidR="003F5B4E" w:rsidRPr="008373F1" w14:paraId="0E3619B9" w14:textId="77777777" w:rsidTr="00577F2C">
        <w:trPr>
          <w:cnfStyle w:val="000000100000" w:firstRow="0" w:lastRow="0" w:firstColumn="0" w:lastColumn="0" w:oddVBand="0" w:evenVBand="0" w:oddHBand="1" w:evenHBand="0" w:firstRowFirstColumn="0" w:firstRowLastColumn="0" w:lastRowFirstColumn="0" w:lastRowLastColumn="0"/>
        </w:trPr>
        <w:tc>
          <w:tcPr>
            <w:tcW w:w="1123" w:type="dxa"/>
          </w:tcPr>
          <w:p w14:paraId="19E50D4E" w14:textId="47CF4B46" w:rsidR="003F5B4E" w:rsidRDefault="003F5B4E" w:rsidP="003F5B4E">
            <w:r>
              <w:t>Post Jan 24, 2025</w:t>
            </w:r>
          </w:p>
        </w:tc>
        <w:tc>
          <w:tcPr>
            <w:tcW w:w="1923" w:type="dxa"/>
          </w:tcPr>
          <w:p w14:paraId="033C25BB" w14:textId="76878E19" w:rsidR="003F5B4E" w:rsidRDefault="003F5B4E" w:rsidP="003F5B4E">
            <w:r>
              <w:t>9_Change and Addition Form</w:t>
            </w:r>
          </w:p>
        </w:tc>
        <w:tc>
          <w:tcPr>
            <w:tcW w:w="3393" w:type="dxa"/>
          </w:tcPr>
          <w:p w14:paraId="358039D8" w14:textId="496354D6" w:rsidR="003F5B4E" w:rsidRDefault="003F5B4E" w:rsidP="003F5B4E">
            <w:r>
              <w:t>Changes and late addition registration</w:t>
            </w:r>
          </w:p>
        </w:tc>
        <w:tc>
          <w:tcPr>
            <w:tcW w:w="2969" w:type="dxa"/>
          </w:tcPr>
          <w:p w14:paraId="02BA640C" w14:textId="77777777" w:rsidR="003F5B4E" w:rsidRDefault="003F5B4E" w:rsidP="003F5B4E">
            <w:r>
              <w:t>Nancy Mulholland</w:t>
            </w:r>
          </w:p>
          <w:p w14:paraId="1337F52E" w14:textId="439CCCB8" w:rsidR="003F5B4E" w:rsidRDefault="003F5B4E" w:rsidP="003F5B4E">
            <w:r>
              <w:t>Selena Novak</w:t>
            </w:r>
          </w:p>
        </w:tc>
        <w:tc>
          <w:tcPr>
            <w:tcW w:w="2390" w:type="dxa"/>
          </w:tcPr>
          <w:p w14:paraId="64C5AACB" w14:textId="716676B3" w:rsidR="003F5B4E" w:rsidRDefault="003F5B4E" w:rsidP="003F5B4E">
            <w:r>
              <w:t xml:space="preserve">Selena Novak </w:t>
            </w:r>
            <w:proofErr w:type="spellStart"/>
            <w:r>
              <w:t>Zeffy</w:t>
            </w:r>
            <w:proofErr w:type="spellEnd"/>
          </w:p>
        </w:tc>
      </w:tr>
      <w:tr w:rsidR="003F5B4E" w:rsidRPr="008373F1" w14:paraId="67A5C9D3" w14:textId="77777777" w:rsidTr="00577F2C">
        <w:tc>
          <w:tcPr>
            <w:tcW w:w="1123" w:type="dxa"/>
          </w:tcPr>
          <w:p w14:paraId="648AACE4" w14:textId="5E3C9BB0" w:rsidR="003F5B4E" w:rsidRDefault="003F5B4E" w:rsidP="003F5B4E">
            <w:r>
              <w:t>February 13, 2026</w:t>
            </w:r>
          </w:p>
        </w:tc>
        <w:tc>
          <w:tcPr>
            <w:tcW w:w="1923" w:type="dxa"/>
          </w:tcPr>
          <w:p w14:paraId="3717805E" w14:textId="562D8853" w:rsidR="003F5B4E" w:rsidRDefault="003F5B4E" w:rsidP="003F5B4E">
            <w:r>
              <w:t xml:space="preserve">Program Ad – Link to form will be sent via </w:t>
            </w:r>
            <w:proofErr w:type="spellStart"/>
            <w:r>
              <w:t>eBlast</w:t>
            </w:r>
            <w:proofErr w:type="spellEnd"/>
            <w:r>
              <w:t xml:space="preserve"> once </w:t>
            </w:r>
            <w:proofErr w:type="spellStart"/>
            <w:r>
              <w:t>Zeffy</w:t>
            </w:r>
            <w:proofErr w:type="spellEnd"/>
            <w:r>
              <w:t xml:space="preserve"> activated</w:t>
            </w:r>
          </w:p>
        </w:tc>
        <w:tc>
          <w:tcPr>
            <w:tcW w:w="3393" w:type="dxa"/>
          </w:tcPr>
          <w:p w14:paraId="1BA47250" w14:textId="2BD3CCBE" w:rsidR="003F5B4E" w:rsidRDefault="003F5B4E" w:rsidP="003F5B4E">
            <w:r>
              <w:t>Program Ad Order</w:t>
            </w:r>
          </w:p>
        </w:tc>
        <w:tc>
          <w:tcPr>
            <w:tcW w:w="2969" w:type="dxa"/>
          </w:tcPr>
          <w:p w14:paraId="0EC22A94" w14:textId="776260C6" w:rsidR="003F5B4E" w:rsidRDefault="003F5B4E" w:rsidP="003F5B4E">
            <w:proofErr w:type="spellStart"/>
            <w:r>
              <w:t>Zeffy</w:t>
            </w:r>
            <w:proofErr w:type="spellEnd"/>
          </w:p>
        </w:tc>
        <w:tc>
          <w:tcPr>
            <w:tcW w:w="2390" w:type="dxa"/>
          </w:tcPr>
          <w:p w14:paraId="49E81621" w14:textId="14277E46" w:rsidR="003F5B4E" w:rsidRDefault="003F5B4E" w:rsidP="003F5B4E">
            <w:proofErr w:type="spellStart"/>
            <w:r>
              <w:t>Zeffy</w:t>
            </w:r>
            <w:proofErr w:type="spellEnd"/>
          </w:p>
        </w:tc>
      </w:tr>
      <w:tr w:rsidR="003F5B4E" w:rsidRPr="008373F1" w14:paraId="7EBF631B" w14:textId="77777777" w:rsidTr="00577F2C">
        <w:trPr>
          <w:cnfStyle w:val="000000100000" w:firstRow="0" w:lastRow="0" w:firstColumn="0" w:lastColumn="0" w:oddVBand="0" w:evenVBand="0" w:oddHBand="1" w:evenHBand="0" w:firstRowFirstColumn="0" w:firstRowLastColumn="0" w:lastRowFirstColumn="0" w:lastRowLastColumn="0"/>
        </w:trPr>
        <w:tc>
          <w:tcPr>
            <w:tcW w:w="1123" w:type="dxa"/>
          </w:tcPr>
          <w:p w14:paraId="3C8E637C" w14:textId="09025CD2" w:rsidR="003F5B4E" w:rsidRDefault="003F5B4E" w:rsidP="003F5B4E">
            <w:r>
              <w:t>April 3, 2026</w:t>
            </w:r>
          </w:p>
        </w:tc>
        <w:tc>
          <w:tcPr>
            <w:tcW w:w="1923" w:type="dxa"/>
          </w:tcPr>
          <w:p w14:paraId="3D8B4EF5" w14:textId="3AAF8E66" w:rsidR="003F5B4E" w:rsidRDefault="003F5B4E" w:rsidP="003F5B4E">
            <w:r>
              <w:t xml:space="preserve">Photo and Video Recording Order – Link to form will be sent via </w:t>
            </w:r>
            <w:proofErr w:type="spellStart"/>
            <w:r>
              <w:t>eBlast</w:t>
            </w:r>
            <w:proofErr w:type="spellEnd"/>
            <w:r>
              <w:t xml:space="preserve"> once </w:t>
            </w:r>
            <w:proofErr w:type="spellStart"/>
            <w:r>
              <w:t>Zeffy</w:t>
            </w:r>
            <w:proofErr w:type="spellEnd"/>
            <w:r>
              <w:t xml:space="preserve"> activated</w:t>
            </w:r>
          </w:p>
        </w:tc>
        <w:tc>
          <w:tcPr>
            <w:tcW w:w="3393" w:type="dxa"/>
          </w:tcPr>
          <w:p w14:paraId="2460EEB6" w14:textId="7BF6BC0A" w:rsidR="003F5B4E" w:rsidRDefault="003F5B4E" w:rsidP="003F5B4E">
            <w:r>
              <w:t>Photo and Video Recording Order</w:t>
            </w:r>
          </w:p>
        </w:tc>
        <w:tc>
          <w:tcPr>
            <w:tcW w:w="2969" w:type="dxa"/>
          </w:tcPr>
          <w:p w14:paraId="35B29090" w14:textId="4398B56F" w:rsidR="003F5B4E" w:rsidRDefault="003F5B4E" w:rsidP="003F5B4E">
            <w:proofErr w:type="spellStart"/>
            <w:r>
              <w:t>Zeffy</w:t>
            </w:r>
            <w:proofErr w:type="spellEnd"/>
          </w:p>
        </w:tc>
        <w:tc>
          <w:tcPr>
            <w:tcW w:w="2390" w:type="dxa"/>
          </w:tcPr>
          <w:p w14:paraId="1E60B2FD" w14:textId="54752915" w:rsidR="003F5B4E" w:rsidRDefault="003F5B4E" w:rsidP="003F5B4E">
            <w:proofErr w:type="spellStart"/>
            <w:r>
              <w:t>Zeffy</w:t>
            </w:r>
            <w:proofErr w:type="spellEnd"/>
          </w:p>
        </w:tc>
      </w:tr>
      <w:tr w:rsidR="003F5B4E" w:rsidRPr="008373F1" w14:paraId="7001A355" w14:textId="77777777" w:rsidTr="00577F2C">
        <w:tc>
          <w:tcPr>
            <w:tcW w:w="1123" w:type="dxa"/>
          </w:tcPr>
          <w:p w14:paraId="6168DE4A" w14:textId="09E3F0B7" w:rsidR="003F5B4E" w:rsidRDefault="003F5B4E" w:rsidP="003F5B4E">
            <w:r>
              <w:t>April 30, 2026</w:t>
            </w:r>
          </w:p>
        </w:tc>
        <w:tc>
          <w:tcPr>
            <w:tcW w:w="1923" w:type="dxa"/>
          </w:tcPr>
          <w:p w14:paraId="0F24AE67" w14:textId="08964146" w:rsidR="003F5B4E" w:rsidRDefault="003F5B4E" w:rsidP="003F5B4E">
            <w:r>
              <w:t>2_Chorus Contact Information</w:t>
            </w:r>
          </w:p>
        </w:tc>
        <w:tc>
          <w:tcPr>
            <w:tcW w:w="3393" w:type="dxa"/>
          </w:tcPr>
          <w:p w14:paraId="0D436004" w14:textId="0752D507" w:rsidR="003F5B4E" w:rsidRDefault="003F5B4E" w:rsidP="003F5B4E">
            <w:r>
              <w:t xml:space="preserve">Contact Information </w:t>
            </w:r>
            <w:proofErr w:type="gramStart"/>
            <w:r>
              <w:t>On</w:t>
            </w:r>
            <w:proofErr w:type="gramEnd"/>
            <w:r>
              <w:t xml:space="preserve"> Site</w:t>
            </w:r>
          </w:p>
        </w:tc>
        <w:tc>
          <w:tcPr>
            <w:tcW w:w="2969" w:type="dxa"/>
          </w:tcPr>
          <w:p w14:paraId="6CC72E93" w14:textId="0FC322AC" w:rsidR="003F5B4E" w:rsidRDefault="003F5B4E" w:rsidP="003F5B4E">
            <w:r>
              <w:t>At Briefing</w:t>
            </w:r>
          </w:p>
        </w:tc>
        <w:tc>
          <w:tcPr>
            <w:tcW w:w="2390" w:type="dxa"/>
          </w:tcPr>
          <w:p w14:paraId="3052B54A" w14:textId="4C15CBA5" w:rsidR="003F5B4E" w:rsidRDefault="003F5B4E" w:rsidP="003F5B4E">
            <w:r>
              <w:t>n/a</w:t>
            </w:r>
          </w:p>
        </w:tc>
      </w:tr>
      <w:tr w:rsidR="003F5B4E" w:rsidRPr="008373F1" w14:paraId="671FEF21" w14:textId="77777777" w:rsidTr="00577F2C">
        <w:trPr>
          <w:cnfStyle w:val="000000100000" w:firstRow="0" w:lastRow="0" w:firstColumn="0" w:lastColumn="0" w:oddVBand="0" w:evenVBand="0" w:oddHBand="1" w:evenHBand="0" w:firstRowFirstColumn="0" w:firstRowLastColumn="0" w:lastRowFirstColumn="0" w:lastRowLastColumn="0"/>
        </w:trPr>
        <w:tc>
          <w:tcPr>
            <w:tcW w:w="1123" w:type="dxa"/>
          </w:tcPr>
          <w:p w14:paraId="3E5467A4" w14:textId="4F25A69F" w:rsidR="003F5B4E" w:rsidRDefault="003F5B4E" w:rsidP="003F5B4E">
            <w:r>
              <w:t>April 30, 2026</w:t>
            </w:r>
          </w:p>
        </w:tc>
        <w:tc>
          <w:tcPr>
            <w:tcW w:w="1923" w:type="dxa"/>
          </w:tcPr>
          <w:p w14:paraId="4718E262" w14:textId="7275EF3C" w:rsidR="003F5B4E" w:rsidRDefault="003F5B4E" w:rsidP="003F5B4E">
            <w:r>
              <w:t>3_Quartet Contact Information</w:t>
            </w:r>
          </w:p>
        </w:tc>
        <w:tc>
          <w:tcPr>
            <w:tcW w:w="3393" w:type="dxa"/>
          </w:tcPr>
          <w:p w14:paraId="20B1A158" w14:textId="3167C9F5" w:rsidR="003F5B4E" w:rsidRDefault="003F5B4E" w:rsidP="003F5B4E">
            <w:r>
              <w:t xml:space="preserve">Contact Information </w:t>
            </w:r>
            <w:proofErr w:type="gramStart"/>
            <w:r>
              <w:t>On</w:t>
            </w:r>
            <w:proofErr w:type="gramEnd"/>
            <w:r>
              <w:t xml:space="preserve"> Site</w:t>
            </w:r>
          </w:p>
        </w:tc>
        <w:tc>
          <w:tcPr>
            <w:tcW w:w="2969" w:type="dxa"/>
          </w:tcPr>
          <w:p w14:paraId="59877B58" w14:textId="75BB8AE7" w:rsidR="003F5B4E" w:rsidRDefault="003F5B4E" w:rsidP="003F5B4E">
            <w:r>
              <w:t>At Briefing</w:t>
            </w:r>
          </w:p>
        </w:tc>
        <w:tc>
          <w:tcPr>
            <w:tcW w:w="2390" w:type="dxa"/>
          </w:tcPr>
          <w:p w14:paraId="3D93B8A9" w14:textId="36CCA406" w:rsidR="003F5B4E" w:rsidRDefault="003F5B4E" w:rsidP="003F5B4E">
            <w:r>
              <w:t>n/a</w:t>
            </w:r>
          </w:p>
        </w:tc>
      </w:tr>
      <w:tr w:rsidR="003F5B4E" w:rsidRPr="008373F1" w14:paraId="05AD9050" w14:textId="77777777" w:rsidTr="00577F2C">
        <w:tc>
          <w:tcPr>
            <w:tcW w:w="1123" w:type="dxa"/>
          </w:tcPr>
          <w:p w14:paraId="3AEFA4AE" w14:textId="6E85EE2E" w:rsidR="003F5B4E" w:rsidRDefault="003F5B4E" w:rsidP="003F5B4E">
            <w:r>
              <w:t>April 30, 2026</w:t>
            </w:r>
          </w:p>
        </w:tc>
        <w:tc>
          <w:tcPr>
            <w:tcW w:w="1923" w:type="dxa"/>
          </w:tcPr>
          <w:p w14:paraId="168D8759" w14:textId="230F3F7E" w:rsidR="003F5B4E" w:rsidRDefault="003F5B4E" w:rsidP="003F5B4E">
            <w:r>
              <w:t>4_Chorus On Stage Photo Cue Sheet</w:t>
            </w:r>
          </w:p>
        </w:tc>
        <w:tc>
          <w:tcPr>
            <w:tcW w:w="3393" w:type="dxa"/>
          </w:tcPr>
          <w:p w14:paraId="4E8E1688" w14:textId="1B038417" w:rsidR="003F5B4E" w:rsidRDefault="003F5B4E" w:rsidP="003F5B4E">
            <w:r>
              <w:t>Photographer Cue Sheet</w:t>
            </w:r>
          </w:p>
        </w:tc>
        <w:tc>
          <w:tcPr>
            <w:tcW w:w="2969" w:type="dxa"/>
          </w:tcPr>
          <w:p w14:paraId="3C0337E6" w14:textId="70EF2C7C" w:rsidR="003F5B4E" w:rsidRDefault="003F5B4E" w:rsidP="003F5B4E">
            <w:r>
              <w:t>At Briefing</w:t>
            </w:r>
          </w:p>
        </w:tc>
        <w:tc>
          <w:tcPr>
            <w:tcW w:w="2390" w:type="dxa"/>
          </w:tcPr>
          <w:p w14:paraId="628439E2" w14:textId="228A91DA" w:rsidR="003F5B4E" w:rsidRDefault="003F5B4E" w:rsidP="003F5B4E">
            <w:r>
              <w:t>n/a</w:t>
            </w:r>
          </w:p>
        </w:tc>
      </w:tr>
      <w:tr w:rsidR="003F5B4E" w:rsidRPr="008373F1" w14:paraId="20BDD2E3" w14:textId="77777777" w:rsidTr="00577F2C">
        <w:trPr>
          <w:cnfStyle w:val="000000100000" w:firstRow="0" w:lastRow="0" w:firstColumn="0" w:lastColumn="0" w:oddVBand="0" w:evenVBand="0" w:oddHBand="1" w:evenHBand="0" w:firstRowFirstColumn="0" w:firstRowLastColumn="0" w:lastRowFirstColumn="0" w:lastRowLastColumn="0"/>
        </w:trPr>
        <w:tc>
          <w:tcPr>
            <w:tcW w:w="1123" w:type="dxa"/>
          </w:tcPr>
          <w:p w14:paraId="7A07700A" w14:textId="2D501D84" w:rsidR="003F5B4E" w:rsidRDefault="003F5B4E" w:rsidP="003F5B4E">
            <w:r>
              <w:t>April 30, 2026</w:t>
            </w:r>
          </w:p>
        </w:tc>
        <w:tc>
          <w:tcPr>
            <w:tcW w:w="1923" w:type="dxa"/>
          </w:tcPr>
          <w:p w14:paraId="0A6222F3" w14:textId="75891CA1" w:rsidR="003F5B4E" w:rsidRDefault="003F5B4E" w:rsidP="003F5B4E">
            <w:r>
              <w:t>5_Quartet Stage Entry Cue Sheet</w:t>
            </w:r>
          </w:p>
        </w:tc>
        <w:tc>
          <w:tcPr>
            <w:tcW w:w="3393" w:type="dxa"/>
          </w:tcPr>
          <w:p w14:paraId="71E38CBB" w14:textId="281C37DD" w:rsidR="003F5B4E" w:rsidRDefault="003F5B4E" w:rsidP="003F5B4E">
            <w:r>
              <w:t xml:space="preserve">Traffic Pattern </w:t>
            </w:r>
          </w:p>
        </w:tc>
        <w:tc>
          <w:tcPr>
            <w:tcW w:w="2969" w:type="dxa"/>
          </w:tcPr>
          <w:p w14:paraId="419AD493" w14:textId="5D97D800" w:rsidR="003F5B4E" w:rsidRDefault="003F5B4E" w:rsidP="003F5B4E">
            <w:r>
              <w:t>At Briefing</w:t>
            </w:r>
          </w:p>
        </w:tc>
        <w:tc>
          <w:tcPr>
            <w:tcW w:w="2390" w:type="dxa"/>
          </w:tcPr>
          <w:p w14:paraId="6BD9E1F1" w14:textId="2546531D" w:rsidR="003F5B4E" w:rsidRDefault="003F5B4E" w:rsidP="003F5B4E">
            <w:r>
              <w:t>n/a</w:t>
            </w:r>
          </w:p>
        </w:tc>
      </w:tr>
    </w:tbl>
    <w:p w14:paraId="33E34100" w14:textId="77777777" w:rsidR="008373F1" w:rsidRPr="008373F1" w:rsidRDefault="008373F1" w:rsidP="008373F1"/>
    <w:p w14:paraId="3376A706" w14:textId="101C9741" w:rsidR="00731CF5" w:rsidRDefault="00731CF5">
      <w:pPr>
        <w:pStyle w:val="Body"/>
        <w:widowControl w:val="0"/>
        <w:rPr>
          <w:rStyle w:val="None"/>
          <w:b/>
          <w:bCs/>
          <w:sz w:val="22"/>
          <w:szCs w:val="22"/>
          <w:u w:val="single"/>
        </w:rPr>
      </w:pPr>
    </w:p>
    <w:p w14:paraId="69F26EFD" w14:textId="77777777" w:rsidR="00731CF5" w:rsidRDefault="00731CF5">
      <w:pPr>
        <w:pStyle w:val="Body"/>
      </w:pPr>
    </w:p>
    <w:p w14:paraId="53CD77C9" w14:textId="77777777" w:rsidR="0029050B" w:rsidRDefault="0029050B">
      <w:pPr>
        <w:pStyle w:val="Body"/>
      </w:pPr>
    </w:p>
    <w:p w14:paraId="728A548C" w14:textId="77777777" w:rsidR="00C36D56" w:rsidRDefault="00C36D56">
      <w:pPr>
        <w:pStyle w:val="Body"/>
      </w:pPr>
    </w:p>
    <w:p w14:paraId="383E891E" w14:textId="77777777" w:rsidR="00C36D56" w:rsidRDefault="00C36D56">
      <w:pPr>
        <w:pStyle w:val="Body"/>
      </w:pPr>
    </w:p>
    <w:p w14:paraId="36B0E86E" w14:textId="77777777" w:rsidR="00577F2C" w:rsidRDefault="00577F2C">
      <w:pPr>
        <w:pStyle w:val="Body"/>
      </w:pPr>
    </w:p>
    <w:p w14:paraId="74B94678" w14:textId="77777777" w:rsidR="00577F2C" w:rsidRDefault="00577F2C">
      <w:pPr>
        <w:pStyle w:val="Body"/>
      </w:pPr>
    </w:p>
    <w:p w14:paraId="33BB2C8D" w14:textId="77777777" w:rsidR="00577F2C" w:rsidRDefault="00577F2C">
      <w:pPr>
        <w:pStyle w:val="Body"/>
      </w:pPr>
    </w:p>
    <w:p w14:paraId="220FB584" w14:textId="77777777" w:rsidR="00577F2C" w:rsidRDefault="00577F2C">
      <w:pPr>
        <w:pStyle w:val="Body"/>
      </w:pPr>
    </w:p>
    <w:p w14:paraId="2E66687E" w14:textId="77777777" w:rsidR="00577F2C" w:rsidRDefault="00577F2C">
      <w:pPr>
        <w:pStyle w:val="Body"/>
      </w:pPr>
    </w:p>
    <w:p w14:paraId="47D466CD" w14:textId="77777777" w:rsidR="00577F2C" w:rsidRDefault="00577F2C">
      <w:pPr>
        <w:pStyle w:val="Body"/>
      </w:pPr>
    </w:p>
    <w:p w14:paraId="3F3AFF4A" w14:textId="77777777" w:rsidR="00577F2C" w:rsidRDefault="00577F2C">
      <w:pPr>
        <w:pStyle w:val="Body"/>
      </w:pPr>
    </w:p>
    <w:p w14:paraId="738EC335" w14:textId="77777777" w:rsidR="00577F2C" w:rsidRDefault="00577F2C">
      <w:pPr>
        <w:pStyle w:val="Body"/>
      </w:pPr>
    </w:p>
    <w:p w14:paraId="1498C9A3" w14:textId="77777777" w:rsidR="00731CF5" w:rsidRDefault="00731CF5">
      <w:pPr>
        <w:pStyle w:val="Body"/>
        <w:widowControl w:val="0"/>
        <w:rPr>
          <w:rStyle w:val="None"/>
          <w:b/>
          <w:bCs/>
          <w:sz w:val="22"/>
          <w:szCs w:val="22"/>
          <w:u w:val="single"/>
        </w:rPr>
      </w:pPr>
    </w:p>
    <w:p w14:paraId="447C3101" w14:textId="77777777" w:rsidR="00731CF5" w:rsidRDefault="005B5C22">
      <w:pPr>
        <w:pStyle w:val="Heading3"/>
        <w:numPr>
          <w:ilvl w:val="2"/>
          <w:numId w:val="57"/>
        </w:numPr>
      </w:pPr>
      <w:bookmarkStart w:id="31" w:name="_Toc27"/>
      <w:r>
        <w:rPr>
          <w:rStyle w:val="None"/>
          <w:lang w:val="en-US"/>
        </w:rPr>
        <w:lastRenderedPageBreak/>
        <w:t>International Forms and Entry Fees</w:t>
      </w:r>
      <w:bookmarkEnd w:id="31"/>
    </w:p>
    <w:p w14:paraId="6B70D571" w14:textId="77777777" w:rsidR="00731CF5" w:rsidRDefault="00731CF5">
      <w:pPr>
        <w:pStyle w:val="Body"/>
        <w:widowControl w:val="0"/>
        <w:rPr>
          <w:rStyle w:val="None"/>
          <w:sz w:val="22"/>
          <w:szCs w:val="22"/>
        </w:rPr>
      </w:pPr>
    </w:p>
    <w:p w14:paraId="62B94756" w14:textId="77777777" w:rsidR="00731CF5" w:rsidRDefault="00731CF5">
      <w:pPr>
        <w:pStyle w:val="Body"/>
        <w:widowControl w:val="0"/>
        <w:rPr>
          <w:rStyle w:val="None"/>
          <w:b/>
          <w:bCs/>
          <w:shd w:val="clear" w:color="auto" w:fill="FFFF00"/>
        </w:rPr>
      </w:pPr>
    </w:p>
    <w:p w14:paraId="475E112D" w14:textId="77777777" w:rsidR="004E79EA" w:rsidRDefault="004E79EA">
      <w:pPr>
        <w:pStyle w:val="Body"/>
        <w:widowControl w:val="0"/>
        <w:rPr>
          <w:rStyle w:val="None"/>
          <w:b/>
          <w:bCs/>
          <w:shd w:val="clear" w:color="auto" w:fill="FFFF00"/>
        </w:rPr>
      </w:pPr>
    </w:p>
    <w:tbl>
      <w:tblPr>
        <w:tblStyle w:val="PlainTable1"/>
        <w:tblW w:w="0" w:type="auto"/>
        <w:tblLook w:val="0400" w:firstRow="0" w:lastRow="0" w:firstColumn="0" w:lastColumn="0" w:noHBand="0" w:noVBand="1"/>
      </w:tblPr>
      <w:tblGrid>
        <w:gridCol w:w="2490"/>
        <w:gridCol w:w="2490"/>
        <w:gridCol w:w="2491"/>
        <w:gridCol w:w="2491"/>
      </w:tblGrid>
      <w:tr w:rsidR="004E79EA" w:rsidRPr="004E79EA" w14:paraId="0D281B1D" w14:textId="77777777" w:rsidTr="004E79EA">
        <w:trPr>
          <w:cnfStyle w:val="000000100000" w:firstRow="0" w:lastRow="0" w:firstColumn="0" w:lastColumn="0" w:oddVBand="0" w:evenVBand="0" w:oddHBand="1" w:evenHBand="0" w:firstRowFirstColumn="0" w:firstRowLastColumn="0" w:lastRowFirstColumn="0" w:lastRowLastColumn="0"/>
        </w:trPr>
        <w:tc>
          <w:tcPr>
            <w:tcW w:w="2490" w:type="dxa"/>
          </w:tcPr>
          <w:p w14:paraId="5A93EA2E" w14:textId="56A4E50D" w:rsidR="004E79EA" w:rsidRPr="004E79EA" w:rsidRDefault="004E79EA" w:rsidP="004E79EA">
            <w:pPr>
              <w:rPr>
                <w:b/>
                <w:bCs/>
              </w:rPr>
            </w:pPr>
            <w:r w:rsidRPr="004E79EA">
              <w:rPr>
                <w:b/>
                <w:bCs/>
              </w:rPr>
              <w:t>Forms</w:t>
            </w:r>
          </w:p>
        </w:tc>
        <w:tc>
          <w:tcPr>
            <w:tcW w:w="2490" w:type="dxa"/>
          </w:tcPr>
          <w:p w14:paraId="778BDFDE" w14:textId="0EF4026F" w:rsidR="004E79EA" w:rsidRPr="004E79EA" w:rsidRDefault="004E79EA" w:rsidP="004E79EA">
            <w:pPr>
              <w:rPr>
                <w:b/>
                <w:bCs/>
              </w:rPr>
            </w:pPr>
            <w:r w:rsidRPr="004E79EA">
              <w:rPr>
                <w:b/>
                <w:bCs/>
              </w:rPr>
              <w:t>Entry Fee</w:t>
            </w:r>
          </w:p>
        </w:tc>
        <w:tc>
          <w:tcPr>
            <w:tcW w:w="2491" w:type="dxa"/>
          </w:tcPr>
          <w:p w14:paraId="4C183CD6" w14:textId="420E2694" w:rsidR="004E79EA" w:rsidRPr="004E79EA" w:rsidRDefault="004E79EA" w:rsidP="004E79EA">
            <w:pPr>
              <w:rPr>
                <w:b/>
                <w:bCs/>
              </w:rPr>
            </w:pPr>
            <w:r w:rsidRPr="004E79EA">
              <w:rPr>
                <w:b/>
                <w:bCs/>
              </w:rPr>
              <w:t>Deadline</w:t>
            </w:r>
          </w:p>
        </w:tc>
        <w:tc>
          <w:tcPr>
            <w:tcW w:w="2491" w:type="dxa"/>
          </w:tcPr>
          <w:p w14:paraId="58E2BAE0" w14:textId="33EAD5D5" w:rsidR="004E79EA" w:rsidRPr="004E79EA" w:rsidRDefault="004E79EA" w:rsidP="004E79EA">
            <w:pPr>
              <w:rPr>
                <w:b/>
                <w:bCs/>
              </w:rPr>
            </w:pPr>
            <w:r w:rsidRPr="004E79EA">
              <w:rPr>
                <w:b/>
                <w:bCs/>
              </w:rPr>
              <w:t>Send To</w:t>
            </w:r>
          </w:p>
        </w:tc>
      </w:tr>
      <w:tr w:rsidR="004E79EA" w:rsidRPr="004E79EA" w14:paraId="62043799" w14:textId="77777777" w:rsidTr="004E79EA">
        <w:tc>
          <w:tcPr>
            <w:tcW w:w="2490" w:type="dxa"/>
          </w:tcPr>
          <w:p w14:paraId="02CF4CF5" w14:textId="56D5CCC3" w:rsidR="004E79EA" w:rsidRDefault="004E79EA" w:rsidP="004E79EA">
            <w:r>
              <w:t>Quartet Competition Entry Form</w:t>
            </w:r>
          </w:p>
        </w:tc>
        <w:tc>
          <w:tcPr>
            <w:tcW w:w="2490" w:type="dxa"/>
          </w:tcPr>
          <w:p w14:paraId="65C7F8EA" w14:textId="631D290F" w:rsidR="004E79EA" w:rsidRDefault="004E79EA" w:rsidP="004E79EA">
            <w:r>
              <w:t>$125 USD</w:t>
            </w:r>
          </w:p>
        </w:tc>
        <w:tc>
          <w:tcPr>
            <w:tcW w:w="2491" w:type="dxa"/>
          </w:tcPr>
          <w:p w14:paraId="43A525C4" w14:textId="3DDA3E5D" w:rsidR="004E79EA" w:rsidRPr="00F52C6C" w:rsidRDefault="004E79EA" w:rsidP="004E79EA">
            <w:r w:rsidRPr="00F52C6C">
              <w:t>March 2</w:t>
            </w:r>
            <w:r w:rsidR="00F52C6C" w:rsidRPr="00F52C6C">
              <w:t>, 2026</w:t>
            </w:r>
          </w:p>
        </w:tc>
        <w:tc>
          <w:tcPr>
            <w:tcW w:w="2491" w:type="dxa"/>
          </w:tcPr>
          <w:p w14:paraId="31A6AB3E" w14:textId="1E65A3B2" w:rsidR="004E79EA" w:rsidRDefault="004E79EA" w:rsidP="004E79EA">
            <w:r>
              <w:t>SAI</w:t>
            </w:r>
          </w:p>
        </w:tc>
      </w:tr>
      <w:tr w:rsidR="004E79EA" w:rsidRPr="004E79EA" w14:paraId="3BA2C3D9" w14:textId="77777777" w:rsidTr="004E79EA">
        <w:trPr>
          <w:cnfStyle w:val="000000100000" w:firstRow="0" w:lastRow="0" w:firstColumn="0" w:lastColumn="0" w:oddVBand="0" w:evenVBand="0" w:oddHBand="1" w:evenHBand="0" w:firstRowFirstColumn="0" w:firstRowLastColumn="0" w:lastRowFirstColumn="0" w:lastRowLastColumn="0"/>
        </w:trPr>
        <w:tc>
          <w:tcPr>
            <w:tcW w:w="2490" w:type="dxa"/>
          </w:tcPr>
          <w:p w14:paraId="6A38B6C6" w14:textId="6E404208" w:rsidR="004E79EA" w:rsidRDefault="004E79EA" w:rsidP="004E79EA">
            <w:r>
              <w:t>Quartet Late Entry Form</w:t>
            </w:r>
          </w:p>
        </w:tc>
        <w:tc>
          <w:tcPr>
            <w:tcW w:w="2490" w:type="dxa"/>
          </w:tcPr>
          <w:p w14:paraId="1CC8AEA3" w14:textId="323223D2" w:rsidR="004E79EA" w:rsidRDefault="004E79EA" w:rsidP="004E79EA">
            <w:r>
              <w:t>$225 USD</w:t>
            </w:r>
          </w:p>
        </w:tc>
        <w:tc>
          <w:tcPr>
            <w:tcW w:w="2491" w:type="dxa"/>
          </w:tcPr>
          <w:p w14:paraId="59E05B7C" w14:textId="60C23431" w:rsidR="004E79EA" w:rsidRPr="00F52C6C" w:rsidRDefault="004E79EA" w:rsidP="004E79EA">
            <w:r w:rsidRPr="00F52C6C">
              <w:t xml:space="preserve">March </w:t>
            </w:r>
            <w:proofErr w:type="gramStart"/>
            <w:r w:rsidRPr="00F52C6C">
              <w:t>17</w:t>
            </w:r>
            <w:r w:rsidR="00F52C6C" w:rsidRPr="00F52C6C">
              <w:t>,  2026</w:t>
            </w:r>
            <w:proofErr w:type="gramEnd"/>
          </w:p>
        </w:tc>
        <w:tc>
          <w:tcPr>
            <w:tcW w:w="2491" w:type="dxa"/>
          </w:tcPr>
          <w:p w14:paraId="0F228DB3" w14:textId="1453394A" w:rsidR="004E79EA" w:rsidRDefault="004E79EA" w:rsidP="004E79EA">
            <w:r>
              <w:t>SAI</w:t>
            </w:r>
          </w:p>
        </w:tc>
      </w:tr>
      <w:tr w:rsidR="004E79EA" w:rsidRPr="004E79EA" w14:paraId="1CB8A536" w14:textId="77777777" w:rsidTr="004E79EA">
        <w:tc>
          <w:tcPr>
            <w:tcW w:w="2490" w:type="dxa"/>
          </w:tcPr>
          <w:p w14:paraId="4DFD9B3E" w14:textId="72A6D005" w:rsidR="004E79EA" w:rsidRDefault="004E79EA" w:rsidP="004E79EA">
            <w:r>
              <w:t>Chorus Competition Entry Form</w:t>
            </w:r>
          </w:p>
        </w:tc>
        <w:tc>
          <w:tcPr>
            <w:tcW w:w="2490" w:type="dxa"/>
          </w:tcPr>
          <w:p w14:paraId="15396DBF" w14:textId="048753FE" w:rsidR="004E79EA" w:rsidRDefault="004E79EA" w:rsidP="004E79EA">
            <w:r>
              <w:t>$200 USD</w:t>
            </w:r>
          </w:p>
        </w:tc>
        <w:tc>
          <w:tcPr>
            <w:tcW w:w="2491" w:type="dxa"/>
          </w:tcPr>
          <w:p w14:paraId="5733F228" w14:textId="16A87A5B" w:rsidR="004E79EA" w:rsidRPr="00F52C6C" w:rsidRDefault="004E79EA" w:rsidP="004E79EA">
            <w:r w:rsidRPr="00F52C6C">
              <w:t>March 3</w:t>
            </w:r>
            <w:r w:rsidR="00F52C6C" w:rsidRPr="00F52C6C">
              <w:t>, 2026</w:t>
            </w:r>
          </w:p>
        </w:tc>
        <w:tc>
          <w:tcPr>
            <w:tcW w:w="2491" w:type="dxa"/>
          </w:tcPr>
          <w:p w14:paraId="7EDDC417" w14:textId="6B74FE01" w:rsidR="004E79EA" w:rsidRDefault="004E79EA" w:rsidP="004E79EA">
            <w:r>
              <w:t>SAI</w:t>
            </w:r>
          </w:p>
        </w:tc>
      </w:tr>
      <w:tr w:rsidR="004E79EA" w:rsidRPr="004E79EA" w14:paraId="752D2800" w14:textId="77777777" w:rsidTr="004E79EA">
        <w:trPr>
          <w:cnfStyle w:val="000000100000" w:firstRow="0" w:lastRow="0" w:firstColumn="0" w:lastColumn="0" w:oddVBand="0" w:evenVBand="0" w:oddHBand="1" w:evenHBand="0" w:firstRowFirstColumn="0" w:firstRowLastColumn="0" w:lastRowFirstColumn="0" w:lastRowLastColumn="0"/>
        </w:trPr>
        <w:tc>
          <w:tcPr>
            <w:tcW w:w="2490" w:type="dxa"/>
          </w:tcPr>
          <w:p w14:paraId="5569E956" w14:textId="60647060" w:rsidR="004E79EA" w:rsidRDefault="004E79EA" w:rsidP="004E79EA">
            <w:r>
              <w:t>Chorus Late Entry Form</w:t>
            </w:r>
          </w:p>
        </w:tc>
        <w:tc>
          <w:tcPr>
            <w:tcW w:w="2490" w:type="dxa"/>
          </w:tcPr>
          <w:p w14:paraId="5B297782" w14:textId="0837EDC4" w:rsidR="004E79EA" w:rsidRDefault="004E79EA" w:rsidP="004E79EA">
            <w:r>
              <w:t>$300 USD</w:t>
            </w:r>
          </w:p>
        </w:tc>
        <w:tc>
          <w:tcPr>
            <w:tcW w:w="2491" w:type="dxa"/>
          </w:tcPr>
          <w:p w14:paraId="60DAAC50" w14:textId="0F6B9A76" w:rsidR="004E79EA" w:rsidRPr="00F52C6C" w:rsidRDefault="004E79EA" w:rsidP="004E79EA">
            <w:r w:rsidRPr="00F52C6C">
              <w:t>March 18</w:t>
            </w:r>
            <w:r w:rsidR="00F52C6C" w:rsidRPr="00F52C6C">
              <w:t>, 2026</w:t>
            </w:r>
          </w:p>
        </w:tc>
        <w:tc>
          <w:tcPr>
            <w:tcW w:w="2491" w:type="dxa"/>
          </w:tcPr>
          <w:p w14:paraId="40115D18" w14:textId="4AE34E07" w:rsidR="004E79EA" w:rsidRDefault="004E79EA" w:rsidP="004E79EA">
            <w:r>
              <w:t>SAI</w:t>
            </w:r>
          </w:p>
        </w:tc>
      </w:tr>
    </w:tbl>
    <w:p w14:paraId="4B4E6A1D" w14:textId="77777777" w:rsidR="004E79EA" w:rsidRPr="004E79EA" w:rsidRDefault="004E79EA" w:rsidP="004E79EA"/>
    <w:p w14:paraId="1AD2B0E9" w14:textId="3988AC80" w:rsidR="00731CF5" w:rsidRDefault="00731CF5">
      <w:pPr>
        <w:pStyle w:val="Body"/>
        <w:widowControl w:val="0"/>
        <w:rPr>
          <w:rStyle w:val="None"/>
          <w:b/>
          <w:bCs/>
          <w:shd w:val="clear" w:color="auto" w:fill="FFFF00"/>
        </w:rPr>
      </w:pPr>
    </w:p>
    <w:p w14:paraId="1FD98F79" w14:textId="77777777" w:rsidR="00731CF5" w:rsidRDefault="00731CF5">
      <w:pPr>
        <w:pStyle w:val="Body"/>
        <w:widowControl w:val="0"/>
        <w:rPr>
          <w:rStyle w:val="None"/>
          <w:b/>
          <w:bCs/>
        </w:rPr>
      </w:pPr>
    </w:p>
    <w:p w14:paraId="7861CA9A" w14:textId="77777777" w:rsidR="00731CF5" w:rsidRDefault="00731CF5">
      <w:pPr>
        <w:pStyle w:val="Body"/>
        <w:widowControl w:val="0"/>
        <w:rPr>
          <w:rStyle w:val="None"/>
          <w:b/>
          <w:bCs/>
        </w:rPr>
      </w:pPr>
    </w:p>
    <w:p w14:paraId="5AA6783F" w14:textId="77777777" w:rsidR="00731CF5" w:rsidRDefault="005B5C22">
      <w:pPr>
        <w:pStyle w:val="Body"/>
      </w:pPr>
      <w:r>
        <w:rPr>
          <w:rStyle w:val="None"/>
          <w:rFonts w:ascii="Arial Unicode MS" w:hAnsi="Arial Unicode MS"/>
        </w:rPr>
        <w:br w:type="page"/>
      </w:r>
    </w:p>
    <w:p w14:paraId="3F5FDDEE" w14:textId="77777777" w:rsidR="00731CF5" w:rsidRDefault="005B5C22">
      <w:pPr>
        <w:pStyle w:val="Body"/>
        <w:widowControl w:val="0"/>
        <w:rPr>
          <w:rStyle w:val="None"/>
          <w:b/>
          <w:bCs/>
        </w:rPr>
      </w:pPr>
      <w:r>
        <w:rPr>
          <w:rStyle w:val="None"/>
          <w:b/>
          <w:bCs/>
          <w:lang w:val="en-US"/>
        </w:rPr>
        <w:lastRenderedPageBreak/>
        <w:t>NOTES:</w:t>
      </w:r>
    </w:p>
    <w:p w14:paraId="5BD1D385" w14:textId="77777777" w:rsidR="00731CF5" w:rsidRDefault="00731CF5">
      <w:pPr>
        <w:pStyle w:val="Body"/>
        <w:widowControl w:val="0"/>
      </w:pPr>
    </w:p>
    <w:p w14:paraId="1BAC69EA" w14:textId="21EBF3C0" w:rsidR="00731CF5" w:rsidRDefault="004E79EA">
      <w:pPr>
        <w:pStyle w:val="Body"/>
        <w:widowControl w:val="0"/>
        <w:numPr>
          <w:ilvl w:val="0"/>
          <w:numId w:val="59"/>
        </w:numPr>
        <w:rPr>
          <w:lang w:val="en-US"/>
        </w:rPr>
      </w:pPr>
      <w:r w:rsidRPr="004E79EA">
        <w:t>The Chair of Regional Convention and the Competition Coordinator will receive an international communiqué in December 2025 with links to competition forms and registration.</w:t>
      </w:r>
      <w:r>
        <w:t xml:space="preserve"> </w:t>
      </w:r>
      <w:r w:rsidR="005B5C22">
        <w:rPr>
          <w:rStyle w:val="None"/>
          <w:lang w:val="en-US"/>
        </w:rPr>
        <w:t xml:space="preserve">We will share with you via </w:t>
      </w:r>
      <w:proofErr w:type="spellStart"/>
      <w:r w:rsidR="005B5C22">
        <w:rPr>
          <w:rStyle w:val="None"/>
          <w:lang w:val="en-US"/>
        </w:rPr>
        <w:t>eBlast</w:t>
      </w:r>
      <w:proofErr w:type="spellEnd"/>
      <w:r w:rsidR="005B5C22">
        <w:rPr>
          <w:rStyle w:val="None"/>
          <w:lang w:val="en-US"/>
        </w:rPr>
        <w:t xml:space="preserve">. </w:t>
      </w:r>
    </w:p>
    <w:p w14:paraId="4067EC42" w14:textId="77777777" w:rsidR="00731CF5" w:rsidRDefault="00731CF5">
      <w:pPr>
        <w:pStyle w:val="Body"/>
        <w:widowControl w:val="0"/>
        <w:ind w:left="360"/>
      </w:pPr>
    </w:p>
    <w:p w14:paraId="6DDF66EE" w14:textId="55D9D8D8" w:rsidR="00731CF5" w:rsidRPr="004E79EA" w:rsidRDefault="004E79EA" w:rsidP="004E79EA">
      <w:r w:rsidRPr="004E79EA">
        <w:t xml:space="preserve">In order to compete in the 2026 regional contests, the paperwork for </w:t>
      </w:r>
      <w:r w:rsidRPr="004E79EA">
        <w:rPr>
          <w:b/>
          <w:bCs/>
          <w:u w:val="single"/>
        </w:rPr>
        <w:t>new and renewing quartets</w:t>
      </w:r>
      <w:r w:rsidRPr="004E79EA">
        <w:t xml:space="preserve"> must be submitted and processed before they can register for competition. New quartets or renewals received after </w:t>
      </w:r>
      <w:r w:rsidRPr="004E79EA">
        <w:rPr>
          <w:b/>
          <w:bCs/>
        </w:rPr>
        <w:t>January 15, 2026</w:t>
      </w:r>
      <w:r w:rsidRPr="004E79EA">
        <w:t xml:space="preserve"> will be charged additional registration fees.</w:t>
      </w:r>
    </w:p>
    <w:p w14:paraId="2E7CB930" w14:textId="77777777" w:rsidR="00731CF5" w:rsidRDefault="00731CF5">
      <w:pPr>
        <w:pStyle w:val="Body"/>
        <w:widowControl w:val="0"/>
        <w:rPr>
          <w:rStyle w:val="None"/>
          <w:b/>
          <w:bCs/>
          <w:u w:val="single"/>
        </w:rPr>
      </w:pPr>
    </w:p>
    <w:p w14:paraId="01D942AE" w14:textId="77777777" w:rsidR="00731CF5" w:rsidRDefault="005B5C22">
      <w:pPr>
        <w:pStyle w:val="Body"/>
        <w:widowControl w:val="0"/>
        <w:rPr>
          <w:rStyle w:val="None"/>
          <w:u w:val="single"/>
        </w:rPr>
      </w:pPr>
      <w:r>
        <w:rPr>
          <w:rStyle w:val="None"/>
          <w:u w:val="single"/>
          <w:lang w:val="en-US"/>
        </w:rPr>
        <w:t>You will be required to bring a number of forms to the chorus/quartet briefing. Full details will be available in the competition supplements scheduled to be published 45 days prior to contest.</w:t>
      </w:r>
    </w:p>
    <w:p w14:paraId="06DFB155" w14:textId="77777777" w:rsidR="00731CF5" w:rsidRDefault="00731CF5">
      <w:pPr>
        <w:pStyle w:val="Body"/>
        <w:widowControl w:val="0"/>
        <w:rPr>
          <w:rStyle w:val="None"/>
          <w:u w:val="single"/>
        </w:rPr>
      </w:pPr>
    </w:p>
    <w:p w14:paraId="4EA2AC1F" w14:textId="77777777" w:rsidR="00731CF5" w:rsidRDefault="00731CF5">
      <w:pPr>
        <w:pStyle w:val="Heading"/>
        <w:ind w:left="720"/>
      </w:pPr>
    </w:p>
    <w:p w14:paraId="51B21278" w14:textId="77777777" w:rsidR="00731CF5" w:rsidRDefault="005B5C22">
      <w:pPr>
        <w:pStyle w:val="Body"/>
      </w:pPr>
      <w:bookmarkStart w:id="32" w:name="_headingh.ba98evcxl3m4"/>
      <w:bookmarkEnd w:id="32"/>
      <w:r>
        <w:rPr>
          <w:rStyle w:val="None"/>
          <w:rFonts w:ascii="Arial Unicode MS" w:hAnsi="Arial Unicode MS"/>
        </w:rPr>
        <w:br w:type="page"/>
      </w:r>
    </w:p>
    <w:p w14:paraId="377B61C2" w14:textId="77777777" w:rsidR="00731CF5" w:rsidRDefault="005B5C22">
      <w:pPr>
        <w:pStyle w:val="Heading"/>
        <w:numPr>
          <w:ilvl w:val="0"/>
          <w:numId w:val="60"/>
        </w:numPr>
      </w:pPr>
      <w:bookmarkStart w:id="33" w:name="_Toc28"/>
      <w:r>
        <w:rPr>
          <w:rStyle w:val="None"/>
          <w:lang w:val="en-US"/>
        </w:rPr>
        <w:lastRenderedPageBreak/>
        <w:t>COMPETITION SERVICES</w:t>
      </w:r>
      <w:bookmarkEnd w:id="33"/>
    </w:p>
    <w:p w14:paraId="136212FD" w14:textId="77777777" w:rsidR="00731CF5" w:rsidRDefault="00731CF5">
      <w:pPr>
        <w:pStyle w:val="Body"/>
      </w:pPr>
    </w:p>
    <w:p w14:paraId="347F40A3" w14:textId="77777777" w:rsidR="00731CF5" w:rsidRDefault="005B5C22">
      <w:pPr>
        <w:pStyle w:val="Body"/>
      </w:pPr>
      <w:r>
        <w:rPr>
          <w:rStyle w:val="None"/>
          <w:lang w:val="en-US"/>
        </w:rPr>
        <w:t xml:space="preserve">All information contained in this section will be repeated or updated in the competition supplements due to be published approximately 45 days before contest. </w:t>
      </w:r>
    </w:p>
    <w:p w14:paraId="10DF870F" w14:textId="77777777" w:rsidR="00731CF5" w:rsidRDefault="00731CF5">
      <w:pPr>
        <w:pStyle w:val="Body"/>
      </w:pPr>
    </w:p>
    <w:p w14:paraId="6A4CF5C1" w14:textId="77777777" w:rsidR="00731CF5" w:rsidRDefault="005B5C22">
      <w:pPr>
        <w:pStyle w:val="Heading2"/>
        <w:numPr>
          <w:ilvl w:val="1"/>
          <w:numId w:val="50"/>
        </w:numPr>
      </w:pPr>
      <w:bookmarkStart w:id="34" w:name="_Toc29"/>
      <w:r>
        <w:rPr>
          <w:rStyle w:val="None"/>
          <w:lang w:val="en-US"/>
        </w:rPr>
        <w:t>Convention Schedule</w:t>
      </w:r>
      <w:bookmarkEnd w:id="34"/>
    </w:p>
    <w:p w14:paraId="257CECDE" w14:textId="77777777" w:rsidR="00731CF5" w:rsidRDefault="00731CF5">
      <w:pPr>
        <w:pStyle w:val="Body"/>
        <w:rPr>
          <w:rStyle w:val="None"/>
          <w:b/>
          <w:bCs/>
          <w:color w:val="0000FF"/>
          <w:sz w:val="22"/>
          <w:szCs w:val="22"/>
          <w:u w:color="0000FF"/>
        </w:rPr>
      </w:pP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0EE83321" w14:textId="77777777">
        <w:trPr>
          <w:trHeight w:val="246"/>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4497CEE0" w14:textId="35103D58" w:rsidR="00731CF5" w:rsidRPr="004E79EA" w:rsidRDefault="004E79EA" w:rsidP="004E79EA">
            <w:pPr>
              <w:rPr>
                <w:b/>
                <w:bCs/>
              </w:rPr>
            </w:pPr>
            <w:r w:rsidRPr="004E79EA">
              <w:rPr>
                <w:b/>
                <w:bCs/>
              </w:rPr>
              <w:t>Thursday, April 30, 2026</w:t>
            </w:r>
          </w:p>
        </w:tc>
      </w:tr>
    </w:tbl>
    <w:p w14:paraId="7CFE44F6" w14:textId="77777777" w:rsidR="00731CF5" w:rsidRDefault="00731CF5">
      <w:pPr>
        <w:pStyle w:val="Body"/>
        <w:widowControl w:val="0"/>
        <w:rPr>
          <w:rStyle w:val="None"/>
          <w:b/>
          <w:bCs/>
          <w:color w:val="0000FF"/>
          <w:sz w:val="22"/>
          <w:szCs w:val="22"/>
          <w:u w:color="0000FF"/>
        </w:rPr>
      </w:pPr>
    </w:p>
    <w:p w14:paraId="41A8989D" w14:textId="77777777" w:rsidR="00731CF5" w:rsidRDefault="00731CF5">
      <w:pPr>
        <w:pStyle w:val="Body"/>
        <w:rPr>
          <w:rStyle w:val="None"/>
          <w:sz w:val="22"/>
          <w:szCs w:val="22"/>
        </w:rPr>
      </w:pPr>
    </w:p>
    <w:p w14:paraId="7BF393A0" w14:textId="77777777" w:rsidR="00731CF5" w:rsidRDefault="005B5C22">
      <w:pPr>
        <w:pStyle w:val="Body"/>
        <w:widowControl w:val="0"/>
        <w:rPr>
          <w:rStyle w:val="None"/>
          <w:sz w:val="22"/>
          <w:szCs w:val="22"/>
        </w:rPr>
      </w:pPr>
      <w:r>
        <w:rPr>
          <w:rStyle w:val="None"/>
          <w:sz w:val="22"/>
          <w:szCs w:val="22"/>
          <w:lang w:val="en-US"/>
        </w:rPr>
        <w:t>4:00 p.m.</w:t>
      </w:r>
      <w:r>
        <w:rPr>
          <w:rStyle w:val="None"/>
          <w:sz w:val="22"/>
          <w:szCs w:val="22"/>
          <w:lang w:val="en-US"/>
        </w:rPr>
        <w:tab/>
      </w:r>
      <w:r>
        <w:rPr>
          <w:rStyle w:val="None"/>
          <w:sz w:val="22"/>
          <w:szCs w:val="22"/>
          <w:lang w:val="en-US"/>
        </w:rPr>
        <w:tab/>
      </w:r>
      <w:r>
        <w:rPr>
          <w:rStyle w:val="None"/>
          <w:sz w:val="22"/>
          <w:szCs w:val="22"/>
          <w:lang w:val="en-US"/>
        </w:rPr>
        <w:tab/>
        <w:t>Hotel(s) Check-in @ Front Desk</w:t>
      </w:r>
    </w:p>
    <w:p w14:paraId="4A736419" w14:textId="77777777" w:rsidR="00731CF5" w:rsidRDefault="00731CF5">
      <w:pPr>
        <w:pStyle w:val="Body"/>
        <w:widowControl w:val="0"/>
        <w:rPr>
          <w:rStyle w:val="None"/>
          <w:sz w:val="22"/>
          <w:szCs w:val="22"/>
        </w:rPr>
      </w:pPr>
    </w:p>
    <w:p w14:paraId="47D40067" w14:textId="77777777" w:rsidR="00731CF5" w:rsidRDefault="005B5C22">
      <w:pPr>
        <w:pStyle w:val="Body"/>
        <w:widowControl w:val="0"/>
        <w:rPr>
          <w:rStyle w:val="None"/>
          <w:sz w:val="22"/>
          <w:szCs w:val="22"/>
        </w:rPr>
      </w:pPr>
      <w:r>
        <w:rPr>
          <w:rStyle w:val="None"/>
          <w:sz w:val="22"/>
          <w:szCs w:val="22"/>
          <w:lang w:val="pt-PT"/>
        </w:rPr>
        <w:t xml:space="preserve">7:00 p.m. </w:t>
      </w:r>
      <w:r>
        <w:rPr>
          <w:rStyle w:val="None"/>
          <w:sz w:val="22"/>
          <w:szCs w:val="22"/>
        </w:rPr>
        <w:t xml:space="preserve">– </w:t>
      </w:r>
      <w:r>
        <w:rPr>
          <w:rStyle w:val="None"/>
          <w:sz w:val="22"/>
          <w:szCs w:val="22"/>
          <w:lang w:val="en-US"/>
        </w:rPr>
        <w:t>7:30 p.m.</w:t>
      </w:r>
      <w:r>
        <w:rPr>
          <w:rStyle w:val="None"/>
          <w:sz w:val="22"/>
          <w:szCs w:val="22"/>
          <w:lang w:val="en-US"/>
        </w:rPr>
        <w:tab/>
      </w:r>
      <w:r>
        <w:rPr>
          <w:rStyle w:val="None"/>
          <w:sz w:val="22"/>
          <w:szCs w:val="22"/>
          <w:lang w:val="en-US"/>
        </w:rPr>
        <w:tab/>
        <w:t xml:space="preserve">Competing Chorus/Quartet Check in (forms/information turn-in) </w:t>
      </w:r>
      <w:r>
        <w:rPr>
          <w:rStyle w:val="None"/>
          <w:sz w:val="22"/>
          <w:szCs w:val="22"/>
        </w:rPr>
        <w:t xml:space="preserve">– </w:t>
      </w:r>
      <w:r>
        <w:rPr>
          <w:rStyle w:val="None"/>
          <w:sz w:val="22"/>
          <w:szCs w:val="22"/>
          <w:lang w:val="en-US"/>
        </w:rPr>
        <w:t>The Arena</w:t>
      </w:r>
    </w:p>
    <w:p w14:paraId="2B2049C8" w14:textId="77777777" w:rsidR="00731CF5" w:rsidRDefault="005B5C22">
      <w:pPr>
        <w:pStyle w:val="Body"/>
        <w:widowControl w:val="0"/>
        <w:rPr>
          <w:rStyle w:val="None"/>
          <w:sz w:val="22"/>
          <w:szCs w:val="22"/>
        </w:rPr>
      </w:pPr>
      <w:r>
        <w:rPr>
          <w:rStyle w:val="None"/>
          <w:sz w:val="22"/>
          <w:szCs w:val="22"/>
        </w:rPr>
        <w:tab/>
      </w:r>
      <w:r>
        <w:rPr>
          <w:rStyle w:val="None"/>
          <w:sz w:val="22"/>
          <w:szCs w:val="22"/>
        </w:rPr>
        <w:tab/>
      </w:r>
    </w:p>
    <w:p w14:paraId="10BB59BF" w14:textId="77777777" w:rsidR="00731CF5" w:rsidRDefault="005B5C22">
      <w:pPr>
        <w:pStyle w:val="Body"/>
        <w:widowControl w:val="0"/>
        <w:rPr>
          <w:rStyle w:val="None"/>
          <w:sz w:val="22"/>
          <w:szCs w:val="22"/>
        </w:rPr>
      </w:pPr>
      <w:r>
        <w:rPr>
          <w:rStyle w:val="None"/>
          <w:sz w:val="22"/>
          <w:szCs w:val="22"/>
        </w:rPr>
        <w:t xml:space="preserve">7:45 p.m. – </w:t>
      </w:r>
      <w:r>
        <w:rPr>
          <w:rStyle w:val="None"/>
          <w:sz w:val="22"/>
          <w:szCs w:val="22"/>
          <w:lang w:val="en-US"/>
        </w:rPr>
        <w:t xml:space="preserve">8:45 p.m. </w:t>
      </w:r>
      <w:r>
        <w:rPr>
          <w:rStyle w:val="None"/>
          <w:sz w:val="22"/>
          <w:szCs w:val="22"/>
          <w:lang w:val="en-US"/>
        </w:rPr>
        <w:tab/>
      </w:r>
      <w:r>
        <w:rPr>
          <w:rStyle w:val="None"/>
          <w:sz w:val="22"/>
          <w:szCs w:val="22"/>
          <w:lang w:val="en-US"/>
        </w:rPr>
        <w:tab/>
        <w:t>Chorus/Quartet Briefing - The Arena</w:t>
      </w:r>
    </w:p>
    <w:p w14:paraId="7E6EB0ED" w14:textId="77777777" w:rsidR="00731CF5" w:rsidRDefault="005B5C22">
      <w:pPr>
        <w:pStyle w:val="Body"/>
        <w:widowControl w:val="0"/>
        <w:rPr>
          <w:rStyle w:val="None"/>
          <w:sz w:val="22"/>
          <w:szCs w:val="22"/>
        </w:rPr>
      </w:pPr>
      <w:r>
        <w:rPr>
          <w:rStyle w:val="None"/>
          <w:sz w:val="22"/>
          <w:szCs w:val="22"/>
        </w:rPr>
        <w:tab/>
      </w:r>
      <w:r>
        <w:rPr>
          <w:rStyle w:val="None"/>
          <w:sz w:val="22"/>
          <w:szCs w:val="22"/>
        </w:rPr>
        <w:tab/>
      </w:r>
      <w:r>
        <w:rPr>
          <w:rStyle w:val="None"/>
          <w:sz w:val="22"/>
          <w:szCs w:val="22"/>
        </w:rPr>
        <w:tab/>
      </w: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7ACF8F3C" w14:textId="77777777">
        <w:trPr>
          <w:trHeight w:val="246"/>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77866B4E" w14:textId="4EF3D460" w:rsidR="00731CF5" w:rsidRPr="004E79EA" w:rsidRDefault="004E79EA" w:rsidP="004E79EA">
            <w:pPr>
              <w:rPr>
                <w:b/>
                <w:bCs/>
              </w:rPr>
            </w:pPr>
            <w:r w:rsidRPr="004E79EA">
              <w:rPr>
                <w:b/>
                <w:bCs/>
              </w:rPr>
              <w:t>Friday, May 1, 2026</w:t>
            </w:r>
          </w:p>
        </w:tc>
      </w:tr>
    </w:tbl>
    <w:p w14:paraId="07B6F367" w14:textId="77777777" w:rsidR="00731CF5" w:rsidRDefault="00731CF5">
      <w:pPr>
        <w:pStyle w:val="Body"/>
        <w:widowControl w:val="0"/>
        <w:rPr>
          <w:rStyle w:val="None"/>
          <w:sz w:val="22"/>
          <w:szCs w:val="22"/>
        </w:rPr>
      </w:pPr>
    </w:p>
    <w:p w14:paraId="10A45A9D" w14:textId="77777777" w:rsidR="00731CF5" w:rsidRDefault="00731CF5">
      <w:pPr>
        <w:pStyle w:val="Body"/>
        <w:widowControl w:val="0"/>
        <w:rPr>
          <w:rStyle w:val="None"/>
          <w:sz w:val="22"/>
          <w:szCs w:val="22"/>
        </w:rPr>
      </w:pPr>
    </w:p>
    <w:p w14:paraId="0C34E240" w14:textId="77777777" w:rsidR="00731CF5" w:rsidRDefault="005B5C22">
      <w:pPr>
        <w:pStyle w:val="Body"/>
        <w:widowControl w:val="0"/>
        <w:rPr>
          <w:rStyle w:val="None"/>
          <w:sz w:val="22"/>
          <w:szCs w:val="22"/>
        </w:rPr>
      </w:pPr>
      <w:r>
        <w:rPr>
          <w:rStyle w:val="None"/>
          <w:sz w:val="22"/>
          <w:szCs w:val="22"/>
          <w:lang w:val="pt-PT"/>
        </w:rPr>
        <w:t xml:space="preserve">9:00 </w:t>
      </w:r>
      <w:proofErr w:type="spellStart"/>
      <w:r>
        <w:rPr>
          <w:rStyle w:val="None"/>
          <w:sz w:val="22"/>
          <w:szCs w:val="22"/>
          <w:lang w:val="pt-PT"/>
        </w:rPr>
        <w:t>a.m.</w:t>
      </w:r>
      <w:proofErr w:type="spellEnd"/>
      <w:r>
        <w:rPr>
          <w:rStyle w:val="None"/>
          <w:sz w:val="22"/>
          <w:szCs w:val="22"/>
          <w:lang w:val="pt-PT"/>
        </w:rPr>
        <w:t xml:space="preserve"> </w:t>
      </w:r>
      <w:r>
        <w:rPr>
          <w:rStyle w:val="None"/>
          <w:sz w:val="22"/>
          <w:szCs w:val="22"/>
        </w:rPr>
        <w:t xml:space="preserve">– </w:t>
      </w:r>
      <w:r>
        <w:rPr>
          <w:rStyle w:val="None"/>
          <w:sz w:val="22"/>
          <w:szCs w:val="22"/>
          <w:lang w:val="en-US"/>
        </w:rPr>
        <w:t>11:00 p.m.</w:t>
      </w:r>
      <w:r>
        <w:rPr>
          <w:rStyle w:val="None"/>
          <w:sz w:val="22"/>
          <w:szCs w:val="22"/>
          <w:lang w:val="en-US"/>
        </w:rPr>
        <w:tab/>
      </w:r>
      <w:r>
        <w:rPr>
          <w:rStyle w:val="None"/>
          <w:sz w:val="22"/>
          <w:szCs w:val="22"/>
          <w:lang w:val="en-US"/>
        </w:rPr>
        <w:tab/>
        <w:t>Assigned Chorus Rehearsals (by Competition Coordinator)</w:t>
      </w:r>
    </w:p>
    <w:p w14:paraId="63D860FA" w14:textId="77777777" w:rsidR="00731CF5" w:rsidRDefault="00731CF5">
      <w:pPr>
        <w:pStyle w:val="Body"/>
        <w:widowControl w:val="0"/>
        <w:rPr>
          <w:rStyle w:val="None"/>
          <w:sz w:val="22"/>
          <w:szCs w:val="22"/>
        </w:rPr>
      </w:pPr>
    </w:p>
    <w:p w14:paraId="7F0D4BB4" w14:textId="77777777" w:rsidR="00731CF5" w:rsidRDefault="005B5C22">
      <w:pPr>
        <w:pStyle w:val="Body"/>
        <w:widowControl w:val="0"/>
        <w:rPr>
          <w:rStyle w:val="None"/>
          <w:sz w:val="22"/>
          <w:szCs w:val="22"/>
        </w:rPr>
      </w:pPr>
      <w:r>
        <w:rPr>
          <w:rStyle w:val="None"/>
          <w:sz w:val="22"/>
          <w:szCs w:val="22"/>
          <w:lang w:val="en-US"/>
        </w:rPr>
        <w:t xml:space="preserve">9:15 a.m. </w:t>
      </w:r>
      <w:r>
        <w:rPr>
          <w:rStyle w:val="None"/>
          <w:sz w:val="22"/>
          <w:szCs w:val="22"/>
          <w:lang w:val="en-US"/>
        </w:rPr>
        <w:tab/>
      </w:r>
      <w:r>
        <w:rPr>
          <w:rStyle w:val="None"/>
          <w:sz w:val="22"/>
          <w:szCs w:val="22"/>
          <w:lang w:val="en-US"/>
        </w:rPr>
        <w:tab/>
      </w:r>
      <w:r>
        <w:rPr>
          <w:rStyle w:val="None"/>
          <w:sz w:val="22"/>
          <w:szCs w:val="22"/>
          <w:lang w:val="en-US"/>
        </w:rPr>
        <w:tab/>
        <w:t>Competition Facility Inspection (By Invitation Only)</w:t>
      </w:r>
    </w:p>
    <w:p w14:paraId="3C1E4661" w14:textId="77777777" w:rsidR="00731CF5" w:rsidRDefault="00731CF5">
      <w:pPr>
        <w:pStyle w:val="Body"/>
        <w:widowControl w:val="0"/>
        <w:rPr>
          <w:rStyle w:val="None"/>
          <w:sz w:val="22"/>
          <w:szCs w:val="22"/>
        </w:rPr>
      </w:pPr>
    </w:p>
    <w:p w14:paraId="707ED92B" w14:textId="77777777" w:rsidR="00731CF5" w:rsidRDefault="005B5C22">
      <w:pPr>
        <w:pStyle w:val="Body"/>
        <w:widowControl w:val="0"/>
        <w:rPr>
          <w:rStyle w:val="None"/>
          <w:sz w:val="22"/>
          <w:szCs w:val="22"/>
        </w:rPr>
      </w:pPr>
      <w:r>
        <w:rPr>
          <w:rStyle w:val="None"/>
          <w:sz w:val="22"/>
          <w:szCs w:val="22"/>
          <w:lang w:val="en-US"/>
        </w:rPr>
        <w:t>10:30 a.m.</w:t>
      </w:r>
      <w:r>
        <w:rPr>
          <w:rStyle w:val="None"/>
          <w:sz w:val="22"/>
          <w:szCs w:val="22"/>
          <w:lang w:val="en-US"/>
        </w:rPr>
        <w:tab/>
      </w:r>
      <w:r>
        <w:rPr>
          <w:rStyle w:val="None"/>
          <w:sz w:val="22"/>
          <w:szCs w:val="22"/>
          <w:lang w:val="en-US"/>
        </w:rPr>
        <w:tab/>
      </w:r>
      <w:r>
        <w:rPr>
          <w:rStyle w:val="None"/>
          <w:sz w:val="22"/>
          <w:szCs w:val="22"/>
          <w:lang w:val="en-US"/>
        </w:rPr>
        <w:tab/>
        <w:t>Quartet Walk-through, The Arena</w:t>
      </w:r>
    </w:p>
    <w:p w14:paraId="4D5E2FF8" w14:textId="77777777" w:rsidR="00731CF5" w:rsidRDefault="00731CF5">
      <w:pPr>
        <w:pStyle w:val="Body"/>
        <w:widowControl w:val="0"/>
        <w:rPr>
          <w:rStyle w:val="None"/>
          <w:sz w:val="22"/>
          <w:szCs w:val="22"/>
        </w:rPr>
      </w:pPr>
    </w:p>
    <w:p w14:paraId="316325EB" w14:textId="77777777" w:rsidR="00731CF5" w:rsidRDefault="005B5C22">
      <w:pPr>
        <w:pStyle w:val="Body"/>
        <w:widowControl w:val="0"/>
        <w:rPr>
          <w:rStyle w:val="None"/>
          <w:i/>
          <w:iCs/>
          <w:color w:val="FF0000"/>
          <w:sz w:val="22"/>
          <w:szCs w:val="22"/>
          <w:u w:color="FF0000"/>
        </w:rPr>
      </w:pPr>
      <w:r>
        <w:rPr>
          <w:rStyle w:val="None"/>
          <w:sz w:val="22"/>
          <w:szCs w:val="22"/>
        </w:rPr>
        <w:t xml:space="preserve">11:30 – </w:t>
      </w:r>
      <w:r>
        <w:rPr>
          <w:rStyle w:val="None"/>
          <w:sz w:val="22"/>
          <w:szCs w:val="22"/>
          <w:lang w:val="en-US"/>
        </w:rPr>
        <w:t>12:30 noon</w:t>
      </w:r>
      <w:r>
        <w:rPr>
          <w:rStyle w:val="None"/>
          <w:sz w:val="22"/>
          <w:szCs w:val="22"/>
          <w:lang w:val="en-US"/>
        </w:rPr>
        <w:tab/>
      </w:r>
      <w:r>
        <w:rPr>
          <w:rStyle w:val="None"/>
          <w:sz w:val="22"/>
          <w:szCs w:val="22"/>
          <w:lang w:val="en-US"/>
        </w:rPr>
        <w:tab/>
        <w:t>Education Class</w:t>
      </w:r>
      <w:r>
        <w:rPr>
          <w:rStyle w:val="None"/>
          <w:sz w:val="22"/>
          <w:szCs w:val="22"/>
          <w:lang w:val="en-US"/>
        </w:rPr>
        <w:tab/>
        <w:t xml:space="preserve"> - The Arena</w:t>
      </w:r>
    </w:p>
    <w:p w14:paraId="43B286A2" w14:textId="77777777" w:rsidR="00731CF5" w:rsidRDefault="005B5C22">
      <w:pPr>
        <w:pStyle w:val="Body"/>
        <w:widowControl w:val="0"/>
        <w:rPr>
          <w:rStyle w:val="None"/>
          <w:sz w:val="22"/>
          <w:szCs w:val="22"/>
        </w:rPr>
      </w:pPr>
      <w:r>
        <w:rPr>
          <w:rStyle w:val="None"/>
          <w:sz w:val="22"/>
          <w:szCs w:val="22"/>
        </w:rPr>
        <w:tab/>
      </w:r>
    </w:p>
    <w:p w14:paraId="32E3BBA9" w14:textId="77777777" w:rsidR="00731CF5" w:rsidRDefault="005B5C22">
      <w:pPr>
        <w:pStyle w:val="Body"/>
        <w:widowControl w:val="0"/>
        <w:ind w:left="2880" w:hanging="2880"/>
        <w:rPr>
          <w:rStyle w:val="None"/>
          <w:i/>
          <w:iCs/>
          <w:color w:val="FF0000"/>
          <w:sz w:val="22"/>
          <w:szCs w:val="22"/>
          <w:u w:color="FF0000"/>
        </w:rPr>
      </w:pPr>
      <w:r>
        <w:rPr>
          <w:rStyle w:val="None"/>
          <w:sz w:val="22"/>
          <w:szCs w:val="22"/>
        </w:rPr>
        <w:t xml:space="preserve">1:00 – </w:t>
      </w:r>
      <w:r>
        <w:rPr>
          <w:rStyle w:val="None"/>
          <w:sz w:val="22"/>
          <w:szCs w:val="22"/>
          <w:lang w:val="en-US"/>
        </w:rPr>
        <w:t>1:30 p.m.</w:t>
      </w:r>
      <w:r>
        <w:rPr>
          <w:rStyle w:val="None"/>
          <w:sz w:val="22"/>
          <w:szCs w:val="22"/>
          <w:lang w:val="en-US"/>
        </w:rPr>
        <w:tab/>
        <w:t xml:space="preserve">Mass Sing </w:t>
      </w:r>
      <w:r>
        <w:rPr>
          <w:rStyle w:val="None"/>
          <w:sz w:val="22"/>
          <w:szCs w:val="22"/>
        </w:rPr>
        <w:t xml:space="preserve">– </w:t>
      </w:r>
      <w:r>
        <w:rPr>
          <w:rStyle w:val="None"/>
          <w:sz w:val="22"/>
          <w:szCs w:val="22"/>
          <w:lang w:val="en-US"/>
        </w:rPr>
        <w:t>The Arena</w:t>
      </w:r>
    </w:p>
    <w:p w14:paraId="65A30ED2" w14:textId="77777777" w:rsidR="00731CF5" w:rsidRDefault="00731CF5">
      <w:pPr>
        <w:pStyle w:val="Body"/>
        <w:widowControl w:val="0"/>
        <w:ind w:left="2880" w:hanging="2880"/>
        <w:rPr>
          <w:rStyle w:val="None"/>
          <w:sz w:val="22"/>
          <w:szCs w:val="22"/>
        </w:rPr>
      </w:pPr>
    </w:p>
    <w:p w14:paraId="3B7C729E" w14:textId="71B55F45" w:rsidR="00731CF5" w:rsidRDefault="00E609F3">
      <w:pPr>
        <w:pStyle w:val="Body"/>
        <w:widowControl w:val="0"/>
        <w:rPr>
          <w:rStyle w:val="None"/>
          <w:sz w:val="22"/>
          <w:szCs w:val="22"/>
        </w:rPr>
      </w:pPr>
      <w:r>
        <w:rPr>
          <w:rStyle w:val="None"/>
          <w:sz w:val="22"/>
          <w:szCs w:val="22"/>
          <w:lang w:val="en-US"/>
        </w:rPr>
        <w:t>3</w:t>
      </w:r>
      <w:r w:rsidR="005B5C22">
        <w:rPr>
          <w:rStyle w:val="None"/>
          <w:sz w:val="22"/>
          <w:szCs w:val="22"/>
          <w:lang w:val="en-US"/>
        </w:rPr>
        <w:t>:00 p.m.</w:t>
      </w:r>
      <w:r w:rsidR="005B5C22">
        <w:rPr>
          <w:rStyle w:val="None"/>
          <w:sz w:val="22"/>
          <w:szCs w:val="22"/>
          <w:lang w:val="en-US"/>
        </w:rPr>
        <w:tab/>
      </w:r>
      <w:r w:rsidR="005B5C22">
        <w:rPr>
          <w:rStyle w:val="None"/>
          <w:sz w:val="22"/>
          <w:szCs w:val="22"/>
          <w:lang w:val="en-US"/>
        </w:rPr>
        <w:tab/>
      </w:r>
      <w:r w:rsidR="005B5C22">
        <w:rPr>
          <w:rStyle w:val="None"/>
          <w:sz w:val="22"/>
          <w:szCs w:val="22"/>
          <w:lang w:val="en-US"/>
        </w:rPr>
        <w:tab/>
      </w:r>
      <w:proofErr w:type="spellStart"/>
      <w:r>
        <w:rPr>
          <w:rStyle w:val="None"/>
          <w:sz w:val="22"/>
          <w:szCs w:val="22"/>
          <w:lang w:val="de-DE"/>
        </w:rPr>
        <w:t>Quartet</w:t>
      </w:r>
      <w:proofErr w:type="spellEnd"/>
      <w:r>
        <w:rPr>
          <w:rStyle w:val="None"/>
          <w:sz w:val="22"/>
          <w:szCs w:val="22"/>
          <w:lang w:val="de-DE"/>
        </w:rPr>
        <w:t xml:space="preserve"> Competition </w:t>
      </w:r>
      <w:r>
        <w:rPr>
          <w:rStyle w:val="None"/>
          <w:sz w:val="22"/>
          <w:szCs w:val="22"/>
        </w:rPr>
        <w:t xml:space="preserve">– </w:t>
      </w:r>
      <w:r>
        <w:rPr>
          <w:rStyle w:val="None"/>
          <w:sz w:val="22"/>
          <w:szCs w:val="22"/>
          <w:lang w:val="en-US"/>
        </w:rPr>
        <w:t>The Arena</w:t>
      </w:r>
    </w:p>
    <w:p w14:paraId="3045F98E" w14:textId="77777777" w:rsidR="00731CF5" w:rsidRDefault="00731CF5">
      <w:pPr>
        <w:pStyle w:val="Body"/>
        <w:widowControl w:val="0"/>
        <w:rPr>
          <w:rStyle w:val="None"/>
          <w:sz w:val="22"/>
          <w:szCs w:val="22"/>
        </w:rPr>
      </w:pPr>
    </w:p>
    <w:p w14:paraId="0783947B" w14:textId="02A43C99" w:rsidR="00731CF5" w:rsidRDefault="00E609F3">
      <w:pPr>
        <w:pStyle w:val="Body"/>
        <w:widowControl w:val="0"/>
        <w:rPr>
          <w:rStyle w:val="None"/>
          <w:sz w:val="22"/>
          <w:szCs w:val="22"/>
        </w:rPr>
      </w:pPr>
      <w:r>
        <w:rPr>
          <w:rStyle w:val="None"/>
          <w:sz w:val="22"/>
          <w:szCs w:val="22"/>
          <w:lang w:val="de-DE"/>
        </w:rPr>
        <w:t>4</w:t>
      </w:r>
      <w:r w:rsidR="005B5C22">
        <w:rPr>
          <w:rStyle w:val="None"/>
          <w:sz w:val="22"/>
          <w:szCs w:val="22"/>
          <w:lang w:val="de-DE"/>
        </w:rPr>
        <w:t>:00 p.m.</w:t>
      </w:r>
      <w:r w:rsidR="005B5C22">
        <w:rPr>
          <w:rStyle w:val="None"/>
          <w:sz w:val="22"/>
          <w:szCs w:val="22"/>
          <w:lang w:val="de-DE"/>
        </w:rPr>
        <w:tab/>
      </w:r>
      <w:r w:rsidR="005B5C22">
        <w:rPr>
          <w:rStyle w:val="None"/>
          <w:sz w:val="22"/>
          <w:szCs w:val="22"/>
          <w:lang w:val="de-DE"/>
        </w:rPr>
        <w:tab/>
      </w:r>
      <w:r w:rsidR="005B5C22">
        <w:rPr>
          <w:rStyle w:val="None"/>
          <w:sz w:val="22"/>
          <w:szCs w:val="22"/>
          <w:lang w:val="de-DE"/>
        </w:rPr>
        <w:tab/>
      </w:r>
      <w:r>
        <w:rPr>
          <w:rStyle w:val="None"/>
          <w:sz w:val="22"/>
          <w:szCs w:val="22"/>
          <w:lang w:val="en-US"/>
        </w:rPr>
        <w:t>Hotel(s) Check-in @ Front Desk</w:t>
      </w:r>
    </w:p>
    <w:p w14:paraId="5DE3E8A1" w14:textId="77777777" w:rsidR="00731CF5" w:rsidRDefault="00731CF5">
      <w:pPr>
        <w:pStyle w:val="Body"/>
        <w:rPr>
          <w:rStyle w:val="None"/>
          <w:b/>
          <w:bCs/>
          <w:sz w:val="22"/>
          <w:szCs w:val="22"/>
        </w:rPr>
      </w:pP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0B5B2E76" w14:textId="77777777">
        <w:trPr>
          <w:trHeight w:val="246"/>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0B60604D" w14:textId="55E887CB" w:rsidR="00731CF5" w:rsidRPr="004E79EA" w:rsidRDefault="004E79EA" w:rsidP="004E79EA">
            <w:pPr>
              <w:rPr>
                <w:b/>
                <w:bCs/>
              </w:rPr>
            </w:pPr>
            <w:r w:rsidRPr="004E79EA">
              <w:rPr>
                <w:b/>
                <w:bCs/>
              </w:rPr>
              <w:t>Saturday, May 2, 2026</w:t>
            </w:r>
          </w:p>
        </w:tc>
      </w:tr>
    </w:tbl>
    <w:p w14:paraId="44121918" w14:textId="77777777" w:rsidR="00731CF5" w:rsidRDefault="00731CF5">
      <w:pPr>
        <w:pStyle w:val="Body"/>
        <w:widowControl w:val="0"/>
        <w:rPr>
          <w:rStyle w:val="None"/>
          <w:b/>
          <w:bCs/>
          <w:sz w:val="22"/>
          <w:szCs w:val="22"/>
        </w:rPr>
      </w:pPr>
    </w:p>
    <w:p w14:paraId="0559785A" w14:textId="77777777" w:rsidR="00731CF5" w:rsidRDefault="005B5C22">
      <w:pPr>
        <w:pStyle w:val="Body"/>
        <w:widowControl w:val="0"/>
        <w:rPr>
          <w:rStyle w:val="None"/>
          <w:sz w:val="22"/>
          <w:szCs w:val="22"/>
        </w:rPr>
      </w:pPr>
      <w:r>
        <w:rPr>
          <w:rStyle w:val="None"/>
          <w:sz w:val="22"/>
          <w:szCs w:val="22"/>
        </w:rPr>
        <w:tab/>
      </w:r>
      <w:r>
        <w:rPr>
          <w:rStyle w:val="None"/>
          <w:sz w:val="22"/>
          <w:szCs w:val="22"/>
        </w:rPr>
        <w:tab/>
      </w:r>
      <w:r>
        <w:rPr>
          <w:rStyle w:val="None"/>
          <w:sz w:val="22"/>
          <w:szCs w:val="22"/>
        </w:rPr>
        <w:tab/>
      </w:r>
    </w:p>
    <w:p w14:paraId="546AC4E0" w14:textId="77777777" w:rsidR="00731CF5" w:rsidRDefault="005B5C22">
      <w:pPr>
        <w:pStyle w:val="Body"/>
        <w:widowControl w:val="0"/>
        <w:rPr>
          <w:rStyle w:val="None"/>
          <w:sz w:val="22"/>
          <w:szCs w:val="22"/>
        </w:rPr>
      </w:pPr>
      <w:r>
        <w:rPr>
          <w:rStyle w:val="None"/>
          <w:sz w:val="22"/>
          <w:szCs w:val="22"/>
          <w:lang w:val="pt-PT"/>
        </w:rPr>
        <w:t xml:space="preserve">8:00 </w:t>
      </w:r>
      <w:proofErr w:type="spellStart"/>
      <w:r>
        <w:rPr>
          <w:rStyle w:val="None"/>
          <w:sz w:val="22"/>
          <w:szCs w:val="22"/>
          <w:lang w:val="pt-PT"/>
        </w:rPr>
        <w:t>a.m.</w:t>
      </w:r>
      <w:proofErr w:type="spellEnd"/>
      <w:r>
        <w:rPr>
          <w:rStyle w:val="None"/>
          <w:sz w:val="22"/>
          <w:szCs w:val="22"/>
          <w:lang w:val="pt-PT"/>
        </w:rPr>
        <w:t xml:space="preserve"> </w:t>
      </w:r>
      <w:r>
        <w:rPr>
          <w:rStyle w:val="None"/>
          <w:sz w:val="22"/>
          <w:szCs w:val="22"/>
        </w:rPr>
        <w:t xml:space="preserve">– </w:t>
      </w:r>
      <w:r>
        <w:rPr>
          <w:rStyle w:val="None"/>
          <w:sz w:val="22"/>
          <w:szCs w:val="22"/>
          <w:lang w:val="en-US"/>
        </w:rPr>
        <w:t>11:00 a.m.</w:t>
      </w:r>
      <w:r>
        <w:rPr>
          <w:rStyle w:val="None"/>
          <w:sz w:val="22"/>
          <w:szCs w:val="22"/>
          <w:lang w:val="en-US"/>
        </w:rPr>
        <w:tab/>
      </w:r>
      <w:r>
        <w:rPr>
          <w:rStyle w:val="None"/>
          <w:sz w:val="22"/>
          <w:szCs w:val="22"/>
          <w:lang w:val="en-US"/>
        </w:rPr>
        <w:tab/>
        <w:t>Assigned Chorus Rehearsals (by Competition Coordinator)</w:t>
      </w:r>
    </w:p>
    <w:p w14:paraId="1F0F9759" w14:textId="77777777" w:rsidR="00731CF5" w:rsidRDefault="00731CF5">
      <w:pPr>
        <w:pStyle w:val="Body"/>
        <w:widowControl w:val="0"/>
        <w:rPr>
          <w:rStyle w:val="None"/>
          <w:sz w:val="22"/>
          <w:szCs w:val="22"/>
        </w:rPr>
      </w:pPr>
    </w:p>
    <w:p w14:paraId="342E003C" w14:textId="77777777" w:rsidR="00731CF5" w:rsidRDefault="005B5C22">
      <w:pPr>
        <w:pStyle w:val="Body"/>
        <w:widowControl w:val="0"/>
        <w:rPr>
          <w:rStyle w:val="None"/>
          <w:sz w:val="22"/>
          <w:szCs w:val="22"/>
        </w:rPr>
      </w:pPr>
      <w:r>
        <w:rPr>
          <w:rStyle w:val="None"/>
          <w:sz w:val="22"/>
          <w:szCs w:val="22"/>
          <w:lang w:val="en-US"/>
        </w:rPr>
        <w:t>12:30 p.m.</w:t>
      </w:r>
      <w:r>
        <w:rPr>
          <w:rStyle w:val="None"/>
          <w:sz w:val="22"/>
          <w:szCs w:val="22"/>
          <w:lang w:val="en-US"/>
        </w:rPr>
        <w:tab/>
      </w:r>
      <w:r>
        <w:rPr>
          <w:rStyle w:val="None"/>
          <w:sz w:val="22"/>
          <w:szCs w:val="22"/>
          <w:lang w:val="en-US"/>
        </w:rPr>
        <w:tab/>
      </w:r>
      <w:r>
        <w:rPr>
          <w:rStyle w:val="None"/>
          <w:sz w:val="22"/>
          <w:szCs w:val="22"/>
          <w:lang w:val="en-US"/>
        </w:rPr>
        <w:tab/>
        <w:t xml:space="preserve">Chorus Competition </w:t>
      </w:r>
      <w:r>
        <w:rPr>
          <w:rStyle w:val="None"/>
          <w:sz w:val="22"/>
          <w:szCs w:val="22"/>
        </w:rPr>
        <w:t xml:space="preserve">– </w:t>
      </w:r>
      <w:r>
        <w:rPr>
          <w:rStyle w:val="None"/>
          <w:sz w:val="22"/>
          <w:szCs w:val="22"/>
          <w:lang w:val="en-US"/>
        </w:rPr>
        <w:t>The Arena</w:t>
      </w:r>
    </w:p>
    <w:p w14:paraId="63CBBB89" w14:textId="77777777" w:rsidR="00731CF5" w:rsidRDefault="00731CF5">
      <w:pPr>
        <w:pStyle w:val="Body"/>
        <w:widowControl w:val="0"/>
        <w:rPr>
          <w:rStyle w:val="None"/>
          <w:sz w:val="22"/>
          <w:szCs w:val="22"/>
        </w:rPr>
      </w:pP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378C15DB" w14:textId="77777777">
        <w:trPr>
          <w:trHeight w:val="246"/>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19E66A63" w14:textId="1C45CD00" w:rsidR="00731CF5" w:rsidRPr="004E79EA" w:rsidRDefault="004E79EA" w:rsidP="004E79EA">
            <w:pPr>
              <w:rPr>
                <w:b/>
                <w:bCs/>
              </w:rPr>
            </w:pPr>
            <w:r w:rsidRPr="004E79EA">
              <w:rPr>
                <w:b/>
                <w:bCs/>
              </w:rPr>
              <w:t>Sunday, May 3, 2026</w:t>
            </w:r>
          </w:p>
        </w:tc>
      </w:tr>
    </w:tbl>
    <w:p w14:paraId="142F4DC0" w14:textId="77777777" w:rsidR="00731CF5" w:rsidRDefault="00731CF5">
      <w:pPr>
        <w:pStyle w:val="Body"/>
        <w:widowControl w:val="0"/>
        <w:rPr>
          <w:rStyle w:val="None"/>
          <w:sz w:val="22"/>
          <w:szCs w:val="22"/>
        </w:rPr>
      </w:pPr>
    </w:p>
    <w:p w14:paraId="75C67465" w14:textId="77777777" w:rsidR="00731CF5" w:rsidRDefault="00731CF5">
      <w:pPr>
        <w:pStyle w:val="Body"/>
        <w:widowControl w:val="0"/>
        <w:rPr>
          <w:rStyle w:val="None"/>
          <w:sz w:val="22"/>
          <w:szCs w:val="22"/>
        </w:rPr>
      </w:pPr>
    </w:p>
    <w:p w14:paraId="596C48FE" w14:textId="77777777" w:rsidR="00731CF5" w:rsidRDefault="005B5C22">
      <w:pPr>
        <w:pStyle w:val="Body"/>
        <w:widowControl w:val="0"/>
        <w:rPr>
          <w:rStyle w:val="None"/>
          <w:sz w:val="22"/>
          <w:szCs w:val="22"/>
        </w:rPr>
      </w:pPr>
      <w:r>
        <w:rPr>
          <w:rStyle w:val="None"/>
          <w:sz w:val="22"/>
          <w:szCs w:val="22"/>
          <w:lang w:val="en-US"/>
        </w:rPr>
        <w:t xml:space="preserve">10:30 am </w:t>
      </w:r>
      <w:r>
        <w:rPr>
          <w:rStyle w:val="None"/>
          <w:sz w:val="22"/>
          <w:szCs w:val="22"/>
        </w:rPr>
        <w:t xml:space="preserve">– </w:t>
      </w:r>
      <w:r>
        <w:rPr>
          <w:rStyle w:val="None"/>
          <w:sz w:val="22"/>
          <w:szCs w:val="22"/>
          <w:lang w:val="en-US"/>
        </w:rPr>
        <w:t>11:30 a.m.</w:t>
      </w:r>
      <w:r>
        <w:rPr>
          <w:rStyle w:val="None"/>
          <w:sz w:val="22"/>
          <w:szCs w:val="22"/>
          <w:lang w:val="en-US"/>
        </w:rPr>
        <w:tab/>
      </w:r>
      <w:r>
        <w:rPr>
          <w:rStyle w:val="None"/>
          <w:sz w:val="22"/>
          <w:szCs w:val="22"/>
          <w:lang w:val="en-US"/>
        </w:rPr>
        <w:tab/>
        <w:t>Convention Team Wrap-up Meeting (by invitation only)</w:t>
      </w:r>
    </w:p>
    <w:p w14:paraId="2A390D52" w14:textId="77777777" w:rsidR="00731CF5" w:rsidRDefault="00731CF5">
      <w:pPr>
        <w:pStyle w:val="Body"/>
        <w:widowControl w:val="0"/>
        <w:rPr>
          <w:rStyle w:val="None"/>
          <w:sz w:val="22"/>
          <w:szCs w:val="22"/>
        </w:rPr>
      </w:pPr>
    </w:p>
    <w:p w14:paraId="69C0BC7B" w14:textId="77777777" w:rsidR="00731CF5" w:rsidRDefault="005B5C22">
      <w:pPr>
        <w:pStyle w:val="Body"/>
        <w:widowControl w:val="0"/>
        <w:jc w:val="center"/>
        <w:rPr>
          <w:rStyle w:val="None"/>
          <w:b/>
          <w:bCs/>
        </w:rPr>
      </w:pPr>
      <w:r>
        <w:rPr>
          <w:rStyle w:val="None"/>
          <w:b/>
          <w:bCs/>
          <w:lang w:val="en-US"/>
        </w:rPr>
        <w:t xml:space="preserve">This is a tentative schedule and is subject to change.  </w:t>
      </w:r>
    </w:p>
    <w:p w14:paraId="220BB5A5" w14:textId="61BD0944" w:rsidR="00731CF5" w:rsidRDefault="005B5C22">
      <w:pPr>
        <w:pStyle w:val="Body"/>
        <w:widowControl w:val="0"/>
        <w:jc w:val="center"/>
        <w:rPr>
          <w:rStyle w:val="None"/>
          <w:b/>
          <w:bCs/>
        </w:rPr>
      </w:pPr>
      <w:r>
        <w:rPr>
          <w:rStyle w:val="None"/>
          <w:b/>
          <w:bCs/>
          <w:lang w:val="en-US"/>
        </w:rPr>
        <w:t xml:space="preserve">A final schedule will be published, with </w:t>
      </w:r>
      <w:r w:rsidR="0052302B">
        <w:rPr>
          <w:rStyle w:val="None"/>
          <w:b/>
          <w:bCs/>
          <w:lang w:val="en-US"/>
        </w:rPr>
        <w:t xml:space="preserve">the </w:t>
      </w:r>
      <w:r>
        <w:rPr>
          <w:rStyle w:val="None"/>
          <w:b/>
          <w:bCs/>
          <w:lang w:val="en-US"/>
        </w:rPr>
        <w:t xml:space="preserve">location of activities, in the </w:t>
      </w:r>
    </w:p>
    <w:p w14:paraId="36443131" w14:textId="5E4DB7AD" w:rsidR="00731CF5" w:rsidRDefault="008C431A">
      <w:pPr>
        <w:pStyle w:val="Body"/>
        <w:widowControl w:val="0"/>
        <w:jc w:val="center"/>
        <w:rPr>
          <w:rStyle w:val="None"/>
          <w:b/>
          <w:bCs/>
        </w:rPr>
      </w:pPr>
      <w:bookmarkStart w:id="35" w:name="_headingh.3dy6vkm"/>
      <w:bookmarkEnd w:id="35"/>
      <w:r>
        <w:rPr>
          <w:rStyle w:val="None"/>
          <w:b/>
          <w:bCs/>
          <w:lang w:val="en-US"/>
        </w:rPr>
        <w:t>competition</w:t>
      </w:r>
      <w:r w:rsidR="005B5C22">
        <w:rPr>
          <w:rStyle w:val="None"/>
          <w:b/>
          <w:bCs/>
          <w:lang w:val="en-US"/>
        </w:rPr>
        <w:t xml:space="preserve"> supplements </w:t>
      </w:r>
      <w:r w:rsidR="005B5C22">
        <w:rPr>
          <w:rStyle w:val="None"/>
          <w:b/>
          <w:bCs/>
          <w:u w:val="single"/>
          <w:lang w:val="en-US"/>
        </w:rPr>
        <w:t>approximately 45</w:t>
      </w:r>
      <w:r w:rsidR="005B5C22">
        <w:rPr>
          <w:rStyle w:val="None"/>
          <w:b/>
          <w:bCs/>
          <w:lang w:val="en-US"/>
        </w:rPr>
        <w:t xml:space="preserve"> days prior to contest.</w:t>
      </w:r>
    </w:p>
    <w:p w14:paraId="711FEBC1" w14:textId="77777777" w:rsidR="00731CF5" w:rsidRDefault="00731CF5">
      <w:pPr>
        <w:pStyle w:val="Body"/>
        <w:widowControl w:val="0"/>
        <w:jc w:val="center"/>
        <w:rPr>
          <w:rStyle w:val="None"/>
          <w:b/>
          <w:bCs/>
        </w:rPr>
      </w:pPr>
    </w:p>
    <w:p w14:paraId="70A44BD6" w14:textId="77777777" w:rsidR="00731CF5" w:rsidRDefault="005B5C22">
      <w:pPr>
        <w:pStyle w:val="Body"/>
        <w:jc w:val="center"/>
        <w:rPr>
          <w:rStyle w:val="None"/>
          <w:b/>
          <w:bCs/>
        </w:rPr>
      </w:pPr>
      <w:r>
        <w:rPr>
          <w:rStyle w:val="None"/>
          <w:b/>
          <w:bCs/>
          <w:lang w:val="en-US"/>
        </w:rPr>
        <w:t xml:space="preserve">Education class faculty and class description will be shared via </w:t>
      </w:r>
      <w:proofErr w:type="spellStart"/>
      <w:r>
        <w:rPr>
          <w:rStyle w:val="None"/>
          <w:b/>
          <w:bCs/>
          <w:lang w:val="en-US"/>
        </w:rPr>
        <w:t>eBlast</w:t>
      </w:r>
      <w:proofErr w:type="spellEnd"/>
      <w:r>
        <w:rPr>
          <w:rStyle w:val="None"/>
          <w:b/>
          <w:bCs/>
          <w:lang w:val="en-US"/>
        </w:rPr>
        <w:t>.</w:t>
      </w:r>
    </w:p>
    <w:p w14:paraId="69FE5357" w14:textId="77777777" w:rsidR="00731CF5" w:rsidRDefault="00731CF5">
      <w:pPr>
        <w:pStyle w:val="Body"/>
        <w:widowControl w:val="0"/>
        <w:jc w:val="center"/>
        <w:rPr>
          <w:rStyle w:val="None"/>
          <w:b/>
          <w:bCs/>
        </w:rPr>
      </w:pPr>
    </w:p>
    <w:p w14:paraId="5CD02185" w14:textId="77777777" w:rsidR="00731CF5" w:rsidRDefault="00731CF5">
      <w:pPr>
        <w:pStyle w:val="Body"/>
      </w:pPr>
    </w:p>
    <w:p w14:paraId="37A2E141" w14:textId="77777777" w:rsidR="00731CF5" w:rsidRDefault="00731CF5">
      <w:pPr>
        <w:pStyle w:val="Body"/>
      </w:pPr>
    </w:p>
    <w:p w14:paraId="7EA850B4" w14:textId="77777777" w:rsidR="00731CF5" w:rsidRDefault="00731CF5">
      <w:pPr>
        <w:pStyle w:val="Body"/>
      </w:pPr>
    </w:p>
    <w:p w14:paraId="1A2CFE48" w14:textId="77777777" w:rsidR="00731CF5" w:rsidRDefault="005B5C22">
      <w:pPr>
        <w:pStyle w:val="Heading2"/>
        <w:numPr>
          <w:ilvl w:val="1"/>
          <w:numId w:val="61"/>
        </w:numPr>
      </w:pPr>
      <w:bookmarkStart w:id="36" w:name="_Toc30"/>
      <w:r>
        <w:rPr>
          <w:rStyle w:val="None"/>
          <w:lang w:val="en-US"/>
        </w:rPr>
        <w:t>International Contest Rules</w:t>
      </w:r>
      <w:bookmarkEnd w:id="36"/>
    </w:p>
    <w:p w14:paraId="4B23D16B" w14:textId="77777777" w:rsidR="00731CF5" w:rsidRDefault="00731CF5">
      <w:pPr>
        <w:pStyle w:val="Body"/>
      </w:pPr>
    </w:p>
    <w:p w14:paraId="3825D7BA" w14:textId="77777777" w:rsidR="00731CF5" w:rsidRDefault="005B5C22">
      <w:pPr>
        <w:pStyle w:val="Body"/>
        <w:widowControl w:val="0"/>
        <w:numPr>
          <w:ilvl w:val="0"/>
          <w:numId w:val="63"/>
        </w:numPr>
        <w:rPr>
          <w:lang w:val="en-US"/>
        </w:rPr>
      </w:pPr>
      <w:r>
        <w:rPr>
          <w:rStyle w:val="None"/>
          <w:b/>
          <w:bCs/>
          <w:u w:val="single"/>
          <w:lang w:val="en-US"/>
        </w:rPr>
        <w:t>Total singing time</w:t>
      </w:r>
      <w:r>
        <w:rPr>
          <w:rStyle w:val="Hyperlink8"/>
        </w:rPr>
        <w:t xml:space="preserve"> </w:t>
      </w:r>
      <w:r>
        <w:rPr>
          <w:rStyle w:val="None"/>
          <w:lang w:val="en-US"/>
        </w:rPr>
        <w:t xml:space="preserve">of the two separate songs or medleys performed in any Sweet </w:t>
      </w:r>
      <w:proofErr w:type="spellStart"/>
      <w:r>
        <w:rPr>
          <w:rStyle w:val="None"/>
          <w:lang w:val="en-US"/>
        </w:rPr>
        <w:t>Adelines</w:t>
      </w:r>
      <w:proofErr w:type="spellEnd"/>
      <w:r>
        <w:rPr>
          <w:rStyle w:val="None"/>
          <w:lang w:val="en-US"/>
        </w:rPr>
        <w:t xml:space="preserve"> competition other than an entertainment package session shall be not less than three (3) and not more than seven (7) minutes.</w:t>
      </w:r>
    </w:p>
    <w:p w14:paraId="1ED1DCF4" w14:textId="77777777" w:rsidR="00731CF5" w:rsidRDefault="00731CF5">
      <w:pPr>
        <w:pStyle w:val="Body"/>
        <w:widowControl w:val="0"/>
        <w:rPr>
          <w:rStyle w:val="None"/>
          <w:u w:val="single"/>
        </w:rPr>
      </w:pPr>
    </w:p>
    <w:p w14:paraId="74164312" w14:textId="42A39534" w:rsidR="00731CF5" w:rsidRDefault="005B5C22">
      <w:pPr>
        <w:pStyle w:val="Body"/>
        <w:widowControl w:val="0"/>
        <w:numPr>
          <w:ilvl w:val="0"/>
          <w:numId w:val="63"/>
        </w:numPr>
      </w:pPr>
      <w:r>
        <w:rPr>
          <w:rStyle w:val="None"/>
          <w:b/>
          <w:bCs/>
          <w:u w:val="single"/>
        </w:rPr>
        <w:t>Props</w:t>
      </w:r>
      <w:r>
        <w:rPr>
          <w:rStyle w:val="None"/>
          <w:b/>
          <w:bCs/>
          <w:i/>
          <w:iCs/>
          <w:u w:val="single"/>
        </w:rPr>
        <w:t>:</w:t>
      </w:r>
      <w:r>
        <w:rPr>
          <w:rStyle w:val="None"/>
          <w:lang w:val="en-US"/>
        </w:rPr>
        <w:t xml:space="preserve"> A reminder, staging and lighting are uniform for all contestants. No penalty is attached to the use of props or visual devices in any regional or international contest sessions. The degree to which such use enhances or detracts from the performance is reflected in the visual communication score. All props and visual devices must enter and leave the performance venue with the chorus or quartet. Storage space for any props or equipment, other than riser chairs or medically necessary items, is not provided at the contest venue. Props or visual devices requiring excessive set</w:t>
      </w:r>
      <w:r w:rsidR="0052302B">
        <w:rPr>
          <w:rStyle w:val="None"/>
          <w:lang w:val="en-US"/>
        </w:rPr>
        <w:t>-</w:t>
      </w:r>
      <w:r>
        <w:rPr>
          <w:rStyle w:val="None"/>
          <w:lang w:val="en-US"/>
        </w:rPr>
        <w:t xml:space="preserve">up time will be subject to delay of contest penalties. All contestants are required to leave the stage in the condition they found it. Anything discarded or dropped must be removed and exit the stage with the contestant.  In all sessions, </w:t>
      </w:r>
      <w:r w:rsidR="0052302B">
        <w:rPr>
          <w:rStyle w:val="None"/>
          <w:lang w:val="en-US"/>
        </w:rPr>
        <w:t xml:space="preserve">the </w:t>
      </w:r>
      <w:r>
        <w:rPr>
          <w:rStyle w:val="None"/>
          <w:lang w:val="en-US"/>
        </w:rPr>
        <w:t>penalty for violation is twenty-five (25) points.</w:t>
      </w:r>
    </w:p>
    <w:p w14:paraId="1517FFDB" w14:textId="77777777" w:rsidR="00731CF5" w:rsidRDefault="00731CF5">
      <w:pPr>
        <w:pStyle w:val="Body"/>
        <w:widowControl w:val="0"/>
        <w:rPr>
          <w:rStyle w:val="None"/>
          <w:u w:val="single"/>
        </w:rPr>
      </w:pPr>
    </w:p>
    <w:p w14:paraId="54BF20D7" w14:textId="7D9E144F" w:rsidR="00731CF5" w:rsidRDefault="004E79EA">
      <w:pPr>
        <w:pStyle w:val="Body"/>
        <w:widowControl w:val="0"/>
        <w:numPr>
          <w:ilvl w:val="0"/>
          <w:numId w:val="63"/>
        </w:numPr>
        <w:rPr>
          <w:lang w:val="en-US"/>
        </w:rPr>
      </w:pPr>
      <w:r w:rsidRPr="004E79EA">
        <w:rPr>
          <w:b/>
          <w:bCs/>
          <w:u w:val="single"/>
        </w:rPr>
        <w:t>Evaluation by Video</w:t>
      </w:r>
      <w:r w:rsidRPr="004E79EA">
        <w:t>: Choruses have the option to participate For Evaluation Only by submitting a video recording. Those who choose this method must still pay the standard competition entry fee.</w:t>
      </w:r>
      <w:r>
        <w:t xml:space="preserve"> </w:t>
      </w:r>
      <w:r w:rsidR="005B5C22">
        <w:rPr>
          <w:rStyle w:val="None"/>
          <w:lang w:val="en-US"/>
        </w:rPr>
        <w:t xml:space="preserve">The official panel will evaluate the recordings prior to each regional competition. </w:t>
      </w:r>
      <w:r w:rsidR="005B5C22">
        <w:rPr>
          <w:rStyle w:val="Hyperlink8"/>
          <w:lang w:val="en-US"/>
        </w:rPr>
        <w:t>This process does not replace the existing competition rule requiring choruses to compete every three years in order to maintain their charters.</w:t>
      </w:r>
      <w:r w:rsidR="005B5C22">
        <w:rPr>
          <w:rStyle w:val="None"/>
        </w:rPr>
        <w:t xml:space="preserve"> </w:t>
      </w:r>
    </w:p>
    <w:p w14:paraId="435BBF5B" w14:textId="77777777" w:rsidR="00731CF5" w:rsidRDefault="00731CF5">
      <w:pPr>
        <w:pStyle w:val="Body"/>
        <w:widowControl w:val="0"/>
        <w:rPr>
          <w:rStyle w:val="None"/>
          <w:u w:val="single"/>
        </w:rPr>
      </w:pPr>
    </w:p>
    <w:p w14:paraId="31C8EB70" w14:textId="77777777" w:rsidR="00731CF5" w:rsidRDefault="005B5C22">
      <w:pPr>
        <w:pStyle w:val="Body"/>
        <w:numPr>
          <w:ilvl w:val="0"/>
          <w:numId w:val="63"/>
        </w:numPr>
        <w:rPr>
          <w:lang w:val="en-US"/>
        </w:rPr>
      </w:pPr>
      <w:r>
        <w:rPr>
          <w:rStyle w:val="None"/>
          <w:b/>
          <w:bCs/>
          <w:u w:val="single"/>
          <w:lang w:val="en-US"/>
        </w:rPr>
        <w:t>Registration for Evaluation Only</w:t>
      </w:r>
      <w:r>
        <w:rPr>
          <w:rStyle w:val="None"/>
          <w:b/>
          <w:bCs/>
          <w:i/>
          <w:iCs/>
          <w:u w:val="single"/>
        </w:rPr>
        <w:t>:</w:t>
      </w:r>
      <w:r>
        <w:rPr>
          <w:rStyle w:val="None"/>
          <w:lang w:val="en-US"/>
        </w:rPr>
        <w:t xml:space="preserve"> A chorus or quartet that registers </w:t>
      </w:r>
      <w:r>
        <w:rPr>
          <w:rStyle w:val="Hyperlink7"/>
          <w:rFonts w:eastAsia="Arial Unicode MS"/>
          <w:lang w:val="en-US"/>
        </w:rPr>
        <w:t xml:space="preserve">For Evaluation Only </w:t>
      </w:r>
      <w:r>
        <w:rPr>
          <w:rStyle w:val="None"/>
          <w:lang w:val="en-US"/>
        </w:rPr>
        <w:t xml:space="preserve">may revert back to competitor status at any time after registration. Chorus directors or presidents/team leaders and quartets must notify international headquarters in writing (by email is okay). It is recommended that this decision be made </w:t>
      </w:r>
      <w:r>
        <w:rPr>
          <w:rStyle w:val="None"/>
          <w:b/>
          <w:bCs/>
          <w:lang w:val="en-US"/>
        </w:rPr>
        <w:t xml:space="preserve">before </w:t>
      </w:r>
      <w:r>
        <w:rPr>
          <w:rStyle w:val="None"/>
          <w:lang w:val="en-US"/>
        </w:rPr>
        <w:t xml:space="preserve">the draw for order of appearance in order to be included in the draw. If notification is received </w:t>
      </w:r>
      <w:r>
        <w:rPr>
          <w:rStyle w:val="None"/>
          <w:b/>
          <w:bCs/>
          <w:lang w:val="en-US"/>
        </w:rPr>
        <w:t>after</w:t>
      </w:r>
      <w:r>
        <w:rPr>
          <w:rStyle w:val="None"/>
          <w:lang w:val="en-US"/>
        </w:rPr>
        <w:t xml:space="preserve"> the draw for order of appearance, the order will not be changed to accommodate the chorus or quartet.</w:t>
      </w:r>
    </w:p>
    <w:p w14:paraId="03FCF850" w14:textId="77777777" w:rsidR="00731CF5" w:rsidRDefault="00731CF5">
      <w:pPr>
        <w:pStyle w:val="Body"/>
        <w:widowControl w:val="0"/>
        <w:rPr>
          <w:rStyle w:val="None"/>
          <w:u w:val="single"/>
        </w:rPr>
      </w:pPr>
    </w:p>
    <w:p w14:paraId="1ACED9A0" w14:textId="77777777" w:rsidR="00731CF5" w:rsidRDefault="005B5C22">
      <w:pPr>
        <w:pStyle w:val="Body"/>
        <w:widowControl w:val="0"/>
        <w:numPr>
          <w:ilvl w:val="0"/>
          <w:numId w:val="63"/>
        </w:numPr>
        <w:rPr>
          <w:lang w:val="en-US"/>
        </w:rPr>
      </w:pPr>
      <w:r>
        <w:rPr>
          <w:rStyle w:val="None"/>
          <w:b/>
          <w:bCs/>
          <w:u w:val="single"/>
          <w:lang w:val="en-US"/>
        </w:rPr>
        <w:t>Withdrawals</w:t>
      </w:r>
      <w:r>
        <w:rPr>
          <w:rStyle w:val="None"/>
          <w:b/>
          <w:bCs/>
          <w:i/>
          <w:iCs/>
          <w:u w:val="single"/>
        </w:rPr>
        <w:t>:</w:t>
      </w:r>
      <w:r>
        <w:rPr>
          <w:rStyle w:val="None"/>
          <w:lang w:val="en-US"/>
        </w:rPr>
        <w:t xml:space="preserve"> Chorus directors or presidents/team leaders and quartets must withdraw in writing (email is okay) to international headquarters. </w:t>
      </w:r>
      <w:r>
        <w:rPr>
          <w:rStyle w:val="Hyperlink8"/>
          <w:lang w:val="en-US"/>
        </w:rPr>
        <w:t>A phone call is not sufficient.</w:t>
      </w:r>
    </w:p>
    <w:p w14:paraId="0C7F8A52" w14:textId="77777777" w:rsidR="00731CF5" w:rsidRDefault="00731CF5">
      <w:pPr>
        <w:pStyle w:val="Body"/>
        <w:widowControl w:val="0"/>
      </w:pPr>
    </w:p>
    <w:p w14:paraId="13EA324D" w14:textId="77777777" w:rsidR="00731CF5" w:rsidRDefault="005B5C22">
      <w:pPr>
        <w:pStyle w:val="Body"/>
        <w:widowControl w:val="0"/>
        <w:numPr>
          <w:ilvl w:val="0"/>
          <w:numId w:val="63"/>
        </w:numPr>
        <w:rPr>
          <w:lang w:val="en-US"/>
        </w:rPr>
      </w:pPr>
      <w:r>
        <w:rPr>
          <w:rStyle w:val="None"/>
          <w:b/>
          <w:bCs/>
          <w:u w:val="single"/>
          <w:lang w:val="en-US"/>
        </w:rPr>
        <w:t>Copyright Clearance</w:t>
      </w:r>
      <w:r>
        <w:rPr>
          <w:rStyle w:val="None"/>
          <w:b/>
          <w:bCs/>
          <w:i/>
          <w:iCs/>
          <w:u w:val="single"/>
        </w:rPr>
        <w:t>:</w:t>
      </w:r>
      <w:r>
        <w:rPr>
          <w:rStyle w:val="None"/>
          <w:lang w:val="en-US"/>
        </w:rPr>
        <w:t xml:space="preserve"> All music must have cleared the copyright process. Failure to use cleared arrangements may result in disqualification. International headquarters is responsible for administering the copyright policies and procedures.</w:t>
      </w:r>
    </w:p>
    <w:p w14:paraId="1A986487" w14:textId="77777777" w:rsidR="00731CF5" w:rsidRDefault="00731CF5">
      <w:pPr>
        <w:pStyle w:val="Body"/>
      </w:pPr>
    </w:p>
    <w:p w14:paraId="63555D7E" w14:textId="77777777" w:rsidR="00731CF5" w:rsidRDefault="005B5C22">
      <w:pPr>
        <w:pStyle w:val="Body"/>
        <w:widowControl w:val="0"/>
        <w:numPr>
          <w:ilvl w:val="0"/>
          <w:numId w:val="63"/>
        </w:numPr>
        <w:rPr>
          <w:lang w:val="en-US"/>
        </w:rPr>
      </w:pPr>
      <w:r>
        <w:rPr>
          <w:rStyle w:val="None"/>
          <w:b/>
          <w:bCs/>
          <w:u w:val="single"/>
          <w:lang w:val="en-US"/>
        </w:rPr>
        <w:t>Quartets Qualifying for International Competition</w:t>
      </w:r>
      <w:r>
        <w:rPr>
          <w:rStyle w:val="None"/>
          <w:b/>
          <w:bCs/>
          <w:i/>
          <w:iCs/>
          <w:u w:val="single"/>
        </w:rPr>
        <w:t>:</w:t>
      </w:r>
      <w:r>
        <w:rPr>
          <w:rStyle w:val="None"/>
          <w:lang w:val="en-US"/>
        </w:rPr>
        <w:t xml:space="preserve"> An additional invitation to compete will be offered should the first-place quartet withdraw or elect not to compete at international. If the quartet placing first in regional competitions chooses to withdraw from international competition prior to July 1, the second-place quartet will be invited to compete. If the second-place quartet has already qualified as a wildcard or withdraws, this invitation will not extend to any other placement.</w:t>
      </w:r>
    </w:p>
    <w:p w14:paraId="5CF08B6E" w14:textId="77777777" w:rsidR="00731CF5" w:rsidRDefault="00731CF5">
      <w:pPr>
        <w:pStyle w:val="Body"/>
      </w:pPr>
    </w:p>
    <w:p w14:paraId="1321E0F1" w14:textId="3D8CBEDC" w:rsidR="00731CF5" w:rsidRDefault="00731CF5">
      <w:pPr>
        <w:pStyle w:val="Body"/>
      </w:pPr>
      <w:bookmarkStart w:id="37" w:name="_headingh.2s8eyo1"/>
      <w:bookmarkEnd w:id="37"/>
    </w:p>
    <w:p w14:paraId="15BF3932" w14:textId="77777777" w:rsidR="00731CF5" w:rsidRDefault="005B5C22">
      <w:pPr>
        <w:pStyle w:val="Heading2"/>
        <w:numPr>
          <w:ilvl w:val="1"/>
          <w:numId w:val="64"/>
        </w:numPr>
      </w:pPr>
      <w:bookmarkStart w:id="38" w:name="_Toc31"/>
      <w:r>
        <w:rPr>
          <w:rStyle w:val="None"/>
          <w:lang w:val="fr-FR"/>
        </w:rPr>
        <w:t>Riser Configuration</w:t>
      </w:r>
      <w:bookmarkEnd w:id="38"/>
    </w:p>
    <w:p w14:paraId="6401FD1E" w14:textId="77777777" w:rsidR="00731CF5" w:rsidRDefault="00731CF5">
      <w:pPr>
        <w:pStyle w:val="Body"/>
        <w:rPr>
          <w:rStyle w:val="None"/>
          <w:b/>
          <w:bCs/>
          <w:smallCaps/>
          <w:u w:val="single"/>
        </w:rPr>
      </w:pPr>
    </w:p>
    <w:p w14:paraId="3B584C74" w14:textId="77777777" w:rsidR="00731CF5" w:rsidRDefault="005B5C22">
      <w:pPr>
        <w:pStyle w:val="Body"/>
        <w:jc w:val="center"/>
      </w:pPr>
      <w:r>
        <w:rPr>
          <w:rStyle w:val="None"/>
          <w:noProof/>
        </w:rPr>
        <mc:AlternateContent>
          <mc:Choice Requires="wps">
            <w:drawing>
              <wp:anchor distT="0" distB="0" distL="0" distR="0" simplePos="0" relativeHeight="251673600" behindDoc="0" locked="0" layoutInCell="1" allowOverlap="1" wp14:anchorId="4C9823B5" wp14:editId="039EC7E6">
                <wp:simplePos x="0" y="0"/>
                <wp:positionH relativeFrom="column">
                  <wp:posOffset>88900</wp:posOffset>
                </wp:positionH>
                <wp:positionV relativeFrom="line">
                  <wp:posOffset>63500</wp:posOffset>
                </wp:positionV>
                <wp:extent cx="5953125" cy="1575948"/>
                <wp:effectExtent l="0" t="0" r="0" b="0"/>
                <wp:wrapNone/>
                <wp:docPr id="1073741840" name="officeArt object" descr="Rectangle 2092286309"/>
                <wp:cNvGraphicFramePr/>
                <a:graphic xmlns:a="http://schemas.openxmlformats.org/drawingml/2006/main">
                  <a:graphicData uri="http://schemas.microsoft.com/office/word/2010/wordprocessingShape">
                    <wps:wsp>
                      <wps:cNvSpPr/>
                      <wps:spPr>
                        <a:xfrm>
                          <a:off x="0" y="0"/>
                          <a:ext cx="5953125" cy="1575948"/>
                        </a:xfrm>
                        <a:prstGeom prst="rect">
                          <a:avLst/>
                        </a:prstGeom>
                        <a:solidFill>
                          <a:srgbClr val="FFFFFF"/>
                        </a:solidFill>
                        <a:ln w="9525" cap="flat">
                          <a:solidFill>
                            <a:srgbClr val="000000"/>
                          </a:solidFill>
                          <a:prstDash val="solid"/>
                          <a:miter lim="800000"/>
                        </a:ln>
                        <a:effectLst/>
                      </wps:spPr>
                      <wps:txbx>
                        <w:txbxContent>
                          <w:p w14:paraId="704203F6" w14:textId="77777777" w:rsidR="00731CF5" w:rsidRDefault="005B5C22">
                            <w:pPr>
                              <w:pStyle w:val="Body"/>
                            </w:pPr>
                            <w:r>
                              <w:rPr>
                                <w:rStyle w:val="None"/>
                                <w:lang w:val="en-US"/>
                              </w:rPr>
                              <w:t>We will be using one riser configuration in 2026.</w:t>
                            </w:r>
                          </w:p>
                          <w:p w14:paraId="2F9EEA61" w14:textId="77777777" w:rsidR="00731CF5" w:rsidRDefault="00731CF5">
                            <w:pPr>
                              <w:pStyle w:val="Body"/>
                            </w:pPr>
                          </w:p>
                          <w:p w14:paraId="130CA1DB" w14:textId="77777777" w:rsidR="001640AE" w:rsidRDefault="005B5C22" w:rsidP="001640AE">
                            <w:pPr>
                              <w:pStyle w:val="Body"/>
                            </w:pPr>
                            <w:r>
                              <w:rPr>
                                <w:rStyle w:val="None"/>
                                <w:b/>
                                <w:bCs/>
                                <w:u w:val="single"/>
                                <w:lang w:val="en-US"/>
                              </w:rPr>
                              <w:t>Standard Configuration</w:t>
                            </w:r>
                            <w:bookmarkStart w:id="39" w:name="_Hlk213614415"/>
                            <w:r w:rsidR="001640AE" w:rsidRPr="00E253D6">
                              <w:t>11 sections of choral risers with four steps and guard rails behind the fourth level. This configuration will accommodate up to 120 members.</w:t>
                            </w:r>
                            <w:r w:rsidR="001640AE">
                              <w:t xml:space="preserve"> </w:t>
                            </w:r>
                            <w:r w:rsidR="001640AE">
                              <w:rPr>
                                <w:rStyle w:val="None"/>
                              </w:rPr>
                              <w:t xml:space="preserve"> </w:t>
                            </w:r>
                          </w:p>
                          <w:bookmarkEnd w:id="39"/>
                          <w:p w14:paraId="667A99C2" w14:textId="77777777" w:rsidR="001640AE" w:rsidRPr="001640AE" w:rsidRDefault="001640AE">
                            <w:pPr>
                              <w:pStyle w:val="Body"/>
                              <w:rPr>
                                <w:sz w:val="18"/>
                                <w:szCs w:val="18"/>
                              </w:rPr>
                            </w:pPr>
                          </w:p>
                          <w:p w14:paraId="0D6BE0EB" w14:textId="4E852F76" w:rsidR="00731CF5" w:rsidRDefault="005B5C22">
                            <w:pPr>
                              <w:pStyle w:val="Body"/>
                            </w:pPr>
                            <w:r>
                              <w:rPr>
                                <w:rStyle w:val="None"/>
                                <w:b/>
                                <w:bCs/>
                                <w:i/>
                                <w:iCs/>
                                <w:u w:val="single"/>
                                <w:lang w:val="en-US"/>
                              </w:rPr>
                              <w:t>Please note</w:t>
                            </w:r>
                            <w:r>
                              <w:rPr>
                                <w:rStyle w:val="None"/>
                                <w:b/>
                                <w:bCs/>
                                <w:i/>
                                <w:iCs/>
                              </w:rPr>
                              <w:t xml:space="preserve">: </w:t>
                            </w:r>
                            <w:r>
                              <w:rPr>
                                <w:rStyle w:val="None"/>
                                <w:lang w:val="en-US"/>
                              </w:rPr>
                              <w:t xml:space="preserve">This riser configuration will be confirmed at the inspection. We are not anticipating any problems; however, the panel chair does have the final word.  </w:t>
                            </w:r>
                          </w:p>
                        </w:txbxContent>
                      </wps:txbx>
                      <wps:bodyPr wrap="square" lIns="45699" tIns="45699" rIns="45699" bIns="45699" numCol="1" anchor="t">
                        <a:noAutofit/>
                      </wps:bodyPr>
                    </wps:wsp>
                  </a:graphicData>
                </a:graphic>
              </wp:anchor>
            </w:drawing>
          </mc:Choice>
          <mc:Fallback xmlns:w16sdtfl="http://schemas.microsoft.com/office/word/2024/wordml/sdtformatlock">
            <w:pict>
              <v:rect w14:anchorId="4C9823B5" id="officeArt object" o:spid="_x0000_s1026" alt="Rectangle 2092286309" style="position:absolute;left:0;text-align:left;margin-left:7pt;margin-top:5pt;width:468.75pt;height:124.1pt;z-index:2516736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VlP3gEAANsDAAAOAAAAZHJzL2Uyb0RvYy54bWysU9uO0zAQfUfiHyy/0yRlszRR0xXaqggJ&#10;wUoLH+A4dmPJN2y3Sf+esZNts8ATwg+OxzM+M3PmZPswKonOzHlhdIOLVY4R09R0Qh8b/OP74d0G&#10;Ix+I7og0mjX4wjx+2L19sx1szdamN7JjDgGI9vVgG9yHYOss87RniviVsUyDkxunSADTHbPOkQHQ&#10;lczWeX6fDcZ11hnKvIfb/eTEu4TPOaPhG+eeBSQbDLWFtLu0t3HPdltSHx2xvaBzGeQfqlBEaEh6&#10;hdqTQNDJiT+glKDOeMPDihqVGc4FZakH6KbIf+vmuSeWpV6AHG+vNPn/B0u/np/tkwMaButrD8fY&#10;xcidil+oD42JrMuVLDYGROGyrMr3xbrEiIKvKD+U1d0m0pndnlvnwydmFIqHBjuYRiKJnL/4MIW+&#10;hMRs3kjRHYSUyXDH9lE6dCYwuUNaM/qrMKnR0OCqTIUQEBCXZEryKswv0fK0/oYWq9kT309ZE0IM&#10;I7USAWQqhWrwZvla6uhlSWhzTzce4ymM7TiT25ru8uTQAGJrsP95Io5hJD9rmOZdeV9VoM6l4ZZG&#10;uzT0ST0aYKXAiGjaG5Dz1LI2H0/BcJG4jdmnlDCTaICC0nRmtUeJLu0Udfsnd78AAAD//wMAUEsD&#10;BBQABgAIAAAAIQDvleCW3QAAAAkBAAAPAAAAZHJzL2Rvd25yZXYueG1sTI9BS8NAEIXvgv9hmYI3&#10;u0kwtonZlCJ4FZsK4m2anSah2d00u03Tf+940tPj8YY33ys2s+nFRKPvnFUQLyMQZGunO9so+Ny/&#10;Pa5B+IBWY+8sKbiRh015f1dgrt3V7miqQiO4xPocFbQhDLmUvm7JoF+6gSxnRzcaDGzHRuoRr1xu&#10;eplE0bM02Fn+0OJAry3Vp+piFEw7WsXZeZud329p9X38oNUXklIPi3n7AiLQHP6O4Ref0aFkpoO7&#10;WO1Fz/6JpwTWiJXzLI1TEAcFSbpOQJaF/L+g/AEAAP//AwBQSwECLQAUAAYACAAAACEAtoM4kv4A&#10;AADhAQAAEwAAAAAAAAAAAAAAAAAAAAAAW0NvbnRlbnRfVHlwZXNdLnhtbFBLAQItABQABgAIAAAA&#10;IQA4/SH/1gAAAJQBAAALAAAAAAAAAAAAAAAAAC8BAABfcmVscy8ucmVsc1BLAQItABQABgAIAAAA&#10;IQC6JVlP3gEAANsDAAAOAAAAAAAAAAAAAAAAAC4CAABkcnMvZTJvRG9jLnhtbFBLAQItABQABgAI&#10;AAAAIQDvleCW3QAAAAkBAAAPAAAAAAAAAAAAAAAAADgEAABkcnMvZG93bnJldi54bWxQSwUGAAAA&#10;AAQABADzAAAAQgUAAAAA&#10;">
                <v:textbox inset="1.2694mm,1.2694mm,1.2694mm,1.2694mm">
                  <w:txbxContent>
                    <w:p w14:paraId="704203F6" w14:textId="77777777" w:rsidR="00731CF5" w:rsidRDefault="005B5C22">
                      <w:pPr>
                        <w:pStyle w:val="Body"/>
                      </w:pPr>
                      <w:r>
                        <w:rPr>
                          <w:rStyle w:val="None"/>
                          <w:lang w:val="en-US"/>
                        </w:rPr>
                        <w:t>We will be using one riser configuration in 2026.</w:t>
                      </w:r>
                    </w:p>
                    <w:p w14:paraId="2F9EEA61" w14:textId="77777777" w:rsidR="00731CF5" w:rsidRDefault="00731CF5">
                      <w:pPr>
                        <w:pStyle w:val="Body"/>
                      </w:pPr>
                    </w:p>
                    <w:p w14:paraId="130CA1DB" w14:textId="77777777" w:rsidR="001640AE" w:rsidRDefault="005B5C22" w:rsidP="001640AE">
                      <w:pPr>
                        <w:pStyle w:val="Body"/>
                      </w:pPr>
                      <w:r>
                        <w:rPr>
                          <w:rStyle w:val="None"/>
                          <w:b/>
                          <w:bCs/>
                          <w:u w:val="single"/>
                          <w:lang w:val="en-US"/>
                        </w:rPr>
                        <w:t>Standard Configuration</w:t>
                      </w:r>
                      <w:bookmarkStart w:id="40" w:name="_Hlk213614415"/>
                      <w:r w:rsidR="001640AE" w:rsidRPr="00E253D6">
                        <w:t>11 sections of choral risers with four steps and guard rails behind the fourth level. This configuration will accommodate up to 120 members.</w:t>
                      </w:r>
                      <w:r w:rsidR="001640AE">
                        <w:t xml:space="preserve"> </w:t>
                      </w:r>
                      <w:r w:rsidR="001640AE">
                        <w:rPr>
                          <w:rStyle w:val="None"/>
                        </w:rPr>
                        <w:t xml:space="preserve"> </w:t>
                      </w:r>
                    </w:p>
                    <w:bookmarkEnd w:id="40"/>
                    <w:p w14:paraId="667A99C2" w14:textId="77777777" w:rsidR="001640AE" w:rsidRPr="001640AE" w:rsidRDefault="001640AE">
                      <w:pPr>
                        <w:pStyle w:val="Body"/>
                        <w:rPr>
                          <w:sz w:val="18"/>
                          <w:szCs w:val="18"/>
                        </w:rPr>
                      </w:pPr>
                    </w:p>
                    <w:p w14:paraId="0D6BE0EB" w14:textId="4E852F76" w:rsidR="00731CF5" w:rsidRDefault="005B5C22">
                      <w:pPr>
                        <w:pStyle w:val="Body"/>
                      </w:pPr>
                      <w:r>
                        <w:rPr>
                          <w:rStyle w:val="None"/>
                          <w:b/>
                          <w:bCs/>
                          <w:i/>
                          <w:iCs/>
                          <w:u w:val="single"/>
                          <w:lang w:val="en-US"/>
                        </w:rPr>
                        <w:t>Please note</w:t>
                      </w:r>
                      <w:r>
                        <w:rPr>
                          <w:rStyle w:val="None"/>
                          <w:b/>
                          <w:bCs/>
                          <w:i/>
                          <w:iCs/>
                        </w:rPr>
                        <w:t xml:space="preserve">: </w:t>
                      </w:r>
                      <w:r>
                        <w:rPr>
                          <w:rStyle w:val="None"/>
                          <w:lang w:val="en-US"/>
                        </w:rPr>
                        <w:t xml:space="preserve">This riser configuration will be confirmed at the inspection. We are not anticipating any problems; however, the panel chair does have the final word.  </w:t>
                      </w:r>
                    </w:p>
                  </w:txbxContent>
                </v:textbox>
                <w10:wrap anchory="line"/>
              </v:rect>
            </w:pict>
          </mc:Fallback>
        </mc:AlternateContent>
      </w:r>
    </w:p>
    <w:p w14:paraId="4579CED7" w14:textId="77777777" w:rsidR="00731CF5" w:rsidRDefault="005B5C22">
      <w:pPr>
        <w:pStyle w:val="Body"/>
      </w:pPr>
      <w:r>
        <w:rPr>
          <w:rStyle w:val="None"/>
        </w:rPr>
        <w:t xml:space="preserve"> </w:t>
      </w:r>
    </w:p>
    <w:p w14:paraId="6D00D9A1" w14:textId="77777777" w:rsidR="00731CF5" w:rsidRDefault="00731CF5">
      <w:pPr>
        <w:pStyle w:val="Body"/>
        <w:rPr>
          <w:rStyle w:val="None"/>
          <w:color w:val="0000FF"/>
          <w:u w:color="0000FF"/>
        </w:rPr>
      </w:pPr>
    </w:p>
    <w:p w14:paraId="54A9F949" w14:textId="77777777" w:rsidR="00731CF5" w:rsidRDefault="00731CF5">
      <w:pPr>
        <w:pStyle w:val="Body"/>
        <w:rPr>
          <w:rStyle w:val="None"/>
          <w:color w:val="0000FF"/>
          <w:u w:color="0000FF"/>
        </w:rPr>
      </w:pPr>
    </w:p>
    <w:p w14:paraId="17CD52D8" w14:textId="77777777" w:rsidR="00731CF5" w:rsidRDefault="00731CF5">
      <w:pPr>
        <w:pStyle w:val="Body"/>
        <w:rPr>
          <w:rStyle w:val="None"/>
          <w:color w:val="0000FF"/>
          <w:u w:color="0000FF"/>
        </w:rPr>
      </w:pPr>
    </w:p>
    <w:p w14:paraId="3AEFDC78" w14:textId="77777777" w:rsidR="00731CF5" w:rsidRDefault="00731CF5">
      <w:pPr>
        <w:pStyle w:val="Body"/>
        <w:rPr>
          <w:rStyle w:val="None"/>
          <w:color w:val="0000FF"/>
          <w:u w:color="0000FF"/>
        </w:rPr>
      </w:pPr>
    </w:p>
    <w:p w14:paraId="1EE9C3AF" w14:textId="77777777" w:rsidR="00731CF5" w:rsidRDefault="00731CF5">
      <w:pPr>
        <w:pStyle w:val="Body"/>
        <w:rPr>
          <w:rStyle w:val="None"/>
          <w:color w:val="0000FF"/>
          <w:u w:color="0000FF"/>
        </w:rPr>
      </w:pPr>
    </w:p>
    <w:p w14:paraId="0904CD1F" w14:textId="77777777" w:rsidR="00731CF5" w:rsidRDefault="00731CF5">
      <w:pPr>
        <w:pStyle w:val="Body"/>
        <w:rPr>
          <w:rStyle w:val="None"/>
          <w:color w:val="0000FF"/>
          <w:u w:color="0000FF"/>
        </w:rPr>
      </w:pPr>
    </w:p>
    <w:p w14:paraId="183DC8C0" w14:textId="77777777" w:rsidR="00731CF5" w:rsidRDefault="00731CF5">
      <w:pPr>
        <w:pStyle w:val="Body"/>
        <w:rPr>
          <w:rStyle w:val="None"/>
          <w:color w:val="0000FF"/>
          <w:u w:color="0000FF"/>
        </w:rPr>
      </w:pPr>
    </w:p>
    <w:p w14:paraId="154B20DB" w14:textId="77777777" w:rsidR="00731CF5" w:rsidRDefault="00731CF5">
      <w:pPr>
        <w:pStyle w:val="Body"/>
        <w:rPr>
          <w:rStyle w:val="None"/>
          <w:color w:val="0000FF"/>
          <w:u w:color="0000FF"/>
        </w:rPr>
      </w:pPr>
    </w:p>
    <w:p w14:paraId="7E382063" w14:textId="77777777" w:rsidR="00731CF5" w:rsidRDefault="00731CF5">
      <w:pPr>
        <w:pStyle w:val="Body"/>
        <w:rPr>
          <w:rStyle w:val="None"/>
          <w:color w:val="0000FF"/>
          <w:u w:color="0000FF"/>
        </w:rPr>
      </w:pPr>
    </w:p>
    <w:p w14:paraId="4A3F63F6" w14:textId="77777777" w:rsidR="00731CF5" w:rsidRDefault="00731CF5">
      <w:pPr>
        <w:pStyle w:val="Body"/>
        <w:rPr>
          <w:rStyle w:val="None"/>
          <w:color w:val="0000FF"/>
          <w:u w:color="0000FF"/>
        </w:rPr>
      </w:pPr>
    </w:p>
    <w:p w14:paraId="7CEAA0B7" w14:textId="77777777" w:rsidR="00731CF5" w:rsidRDefault="005B5C22">
      <w:pPr>
        <w:pStyle w:val="Body"/>
        <w:jc w:val="center"/>
        <w:rPr>
          <w:rStyle w:val="None"/>
          <w:color w:val="0000FF"/>
          <w:u w:color="0000FF"/>
        </w:rPr>
      </w:pPr>
      <w:r>
        <w:rPr>
          <w:rStyle w:val="None"/>
          <w:noProof/>
          <w:color w:val="0000FF"/>
          <w:u w:color="0000FF"/>
        </w:rPr>
        <w:drawing>
          <wp:inline distT="0" distB="0" distL="0" distR="0" wp14:anchorId="7D6780AB" wp14:editId="06C01038">
            <wp:extent cx="4774450" cy="6325871"/>
            <wp:effectExtent l="0" t="0" r="0" b="0"/>
            <wp:docPr id="1073741841" name="officeArt object" descr="image1.jpg"/>
            <wp:cNvGraphicFramePr/>
            <a:graphic xmlns:a="http://schemas.openxmlformats.org/drawingml/2006/main">
              <a:graphicData uri="http://schemas.openxmlformats.org/drawingml/2006/picture">
                <pic:pic xmlns:pic="http://schemas.openxmlformats.org/drawingml/2006/picture">
                  <pic:nvPicPr>
                    <pic:cNvPr id="1073741841" name="image1.jpg" descr="image1.jpg"/>
                    <pic:cNvPicPr>
                      <a:picLocks noChangeAspect="1"/>
                    </pic:cNvPicPr>
                  </pic:nvPicPr>
                  <pic:blipFill>
                    <a:blip r:embed="rId24"/>
                    <a:stretch>
                      <a:fillRect/>
                    </a:stretch>
                  </pic:blipFill>
                  <pic:spPr>
                    <a:xfrm rot="5400000">
                      <a:off x="0" y="0"/>
                      <a:ext cx="4774450" cy="6325871"/>
                    </a:xfrm>
                    <a:prstGeom prst="rect">
                      <a:avLst/>
                    </a:prstGeom>
                    <a:ln w="12700" cap="flat">
                      <a:noFill/>
                      <a:miter lim="400000"/>
                    </a:ln>
                    <a:effectLst/>
                  </pic:spPr>
                </pic:pic>
              </a:graphicData>
            </a:graphic>
          </wp:inline>
        </w:drawing>
      </w:r>
    </w:p>
    <w:p w14:paraId="50249034" w14:textId="77777777" w:rsidR="00731CF5" w:rsidRDefault="005B5C22">
      <w:pPr>
        <w:pStyle w:val="Body"/>
      </w:pPr>
      <w:r>
        <w:rPr>
          <w:rStyle w:val="None"/>
          <w:rFonts w:ascii="Arial Unicode MS" w:hAnsi="Arial Unicode MS"/>
        </w:rPr>
        <w:br w:type="page"/>
      </w:r>
    </w:p>
    <w:p w14:paraId="5EE865E1" w14:textId="598B619E" w:rsidR="00731CF5" w:rsidRDefault="005B5C22" w:rsidP="001640AE">
      <w:pPr>
        <w:pStyle w:val="Heading2"/>
        <w:numPr>
          <w:ilvl w:val="1"/>
          <w:numId w:val="50"/>
        </w:numPr>
      </w:pPr>
      <w:bookmarkStart w:id="40" w:name="_Toc32"/>
      <w:r w:rsidRPr="001640AE">
        <w:rPr>
          <w:rStyle w:val="None"/>
          <w:lang w:val="en-US"/>
        </w:rPr>
        <w:lastRenderedPageBreak/>
        <w:t>Thursday Night Briefin</w:t>
      </w:r>
      <w:bookmarkEnd w:id="40"/>
      <w:r w:rsidR="001640AE">
        <w:rPr>
          <w:rStyle w:val="None"/>
          <w:lang w:val="en-US"/>
        </w:rPr>
        <w:t>g, Thursday April 30 2026</w:t>
      </w:r>
    </w:p>
    <w:p w14:paraId="14994055" w14:textId="77777777" w:rsidR="00731CF5" w:rsidRDefault="005B5C22">
      <w:pPr>
        <w:pStyle w:val="Body"/>
      </w:pPr>
      <w:r>
        <w:rPr>
          <w:rStyle w:val="None"/>
          <w:lang w:val="en-US"/>
        </w:rPr>
        <w:t xml:space="preserve">The combined chorus/quartet briefing will be held from 7:45 p.m. </w:t>
      </w:r>
      <w:r>
        <w:rPr>
          <w:rStyle w:val="None"/>
        </w:rPr>
        <w:t xml:space="preserve">– </w:t>
      </w:r>
      <w:r>
        <w:rPr>
          <w:rStyle w:val="None"/>
          <w:lang w:val="en-US"/>
        </w:rPr>
        <w:t>8:45 p.m. in the Arena.</w:t>
      </w:r>
      <w:r>
        <w:rPr>
          <w:rStyle w:val="None"/>
          <w:color w:val="800080"/>
          <w:u w:color="800080"/>
        </w:rPr>
        <w:t xml:space="preserve"> </w:t>
      </w:r>
      <w:r>
        <w:rPr>
          <w:rStyle w:val="None"/>
          <w:lang w:val="en-US"/>
        </w:rPr>
        <w:t xml:space="preserve">All competing chorus directors and quartets, or their representatives, are required to attend this briefing. Presidents and CCLs are welcome and encouraged to attend. </w:t>
      </w:r>
    </w:p>
    <w:p w14:paraId="5645BD51" w14:textId="77777777" w:rsidR="00731CF5" w:rsidRDefault="00731CF5">
      <w:pPr>
        <w:pStyle w:val="Body"/>
      </w:pPr>
    </w:p>
    <w:p w14:paraId="4C7CAE5B" w14:textId="77777777" w:rsidR="00731CF5" w:rsidRDefault="005B5C22">
      <w:pPr>
        <w:pStyle w:val="Body"/>
        <w:widowControl w:val="0"/>
        <w:jc w:val="both"/>
        <w:rPr>
          <w:rStyle w:val="None"/>
        </w:rPr>
      </w:pPr>
      <w:r>
        <w:rPr>
          <w:rStyle w:val="None"/>
          <w:lang w:val="en-US"/>
        </w:rPr>
        <w:t>You will be required to bring the following forms to the briefing.</w:t>
      </w:r>
    </w:p>
    <w:p w14:paraId="6639C268" w14:textId="77777777" w:rsidR="00731CF5" w:rsidRDefault="00731CF5">
      <w:pPr>
        <w:pStyle w:val="Body"/>
      </w:pPr>
    </w:p>
    <w:p w14:paraId="50E3F875" w14:textId="77777777" w:rsidR="00731CF5" w:rsidRDefault="005B5C22">
      <w:pPr>
        <w:pStyle w:val="Body"/>
        <w:ind w:left="360"/>
      </w:pPr>
      <w:r>
        <w:rPr>
          <w:rStyle w:val="None"/>
          <w:b/>
          <w:bCs/>
          <w:u w:val="single"/>
          <w:lang w:val="en-US"/>
        </w:rPr>
        <w:t>Choruses</w:t>
      </w:r>
    </w:p>
    <w:p w14:paraId="54BF70D3" w14:textId="66730220" w:rsidR="00731CF5" w:rsidRDefault="005B5C22">
      <w:pPr>
        <w:pStyle w:val="Body"/>
        <w:numPr>
          <w:ilvl w:val="0"/>
          <w:numId w:val="66"/>
        </w:numPr>
        <w:rPr>
          <w:lang w:val="en-US"/>
        </w:rPr>
      </w:pPr>
      <w:r>
        <w:rPr>
          <w:rStyle w:val="None"/>
          <w:b/>
          <w:bCs/>
          <w:lang w:val="en-US"/>
        </w:rPr>
        <w:t>THREE (3) copies</w:t>
      </w:r>
      <w:r>
        <w:rPr>
          <w:rStyle w:val="None"/>
          <w:lang w:val="en-US"/>
        </w:rPr>
        <w:t xml:space="preserve"> of form 6_Chorus Contact Information (single</w:t>
      </w:r>
      <w:r w:rsidR="00170A7A">
        <w:rPr>
          <w:rStyle w:val="None"/>
          <w:lang w:val="en-US"/>
        </w:rPr>
        <w:t>-</w:t>
      </w:r>
      <w:r>
        <w:rPr>
          <w:rStyle w:val="None"/>
          <w:lang w:val="en-US"/>
        </w:rPr>
        <w:t>sided)</w:t>
      </w:r>
    </w:p>
    <w:p w14:paraId="4F584410" w14:textId="6B8907D1" w:rsidR="00731CF5" w:rsidRDefault="005B5C22">
      <w:pPr>
        <w:pStyle w:val="Body"/>
        <w:numPr>
          <w:ilvl w:val="0"/>
          <w:numId w:val="66"/>
        </w:numPr>
        <w:rPr>
          <w:lang w:val="en-US"/>
        </w:rPr>
      </w:pPr>
      <w:r>
        <w:rPr>
          <w:rStyle w:val="None"/>
          <w:b/>
          <w:bCs/>
          <w:lang w:val="en-US"/>
        </w:rPr>
        <w:t>THREE (3) copies</w:t>
      </w:r>
      <w:r>
        <w:rPr>
          <w:rStyle w:val="None"/>
          <w:lang w:val="en-US"/>
        </w:rPr>
        <w:t xml:space="preserve"> of form 8_Chorus </w:t>
      </w:r>
      <w:proofErr w:type="gramStart"/>
      <w:r>
        <w:rPr>
          <w:rStyle w:val="None"/>
          <w:lang w:val="en-US"/>
        </w:rPr>
        <w:t>On</w:t>
      </w:r>
      <w:proofErr w:type="gramEnd"/>
      <w:r>
        <w:rPr>
          <w:rStyle w:val="None"/>
          <w:lang w:val="en-US"/>
        </w:rPr>
        <w:t xml:space="preserve"> Stage Photo Cue Sheet (single</w:t>
      </w:r>
      <w:r w:rsidR="00170A7A">
        <w:rPr>
          <w:rStyle w:val="None"/>
          <w:lang w:val="en-US"/>
        </w:rPr>
        <w:t>-</w:t>
      </w:r>
      <w:r>
        <w:rPr>
          <w:rStyle w:val="None"/>
          <w:lang w:val="en-US"/>
        </w:rPr>
        <w:t>sided)</w:t>
      </w:r>
    </w:p>
    <w:p w14:paraId="08380BDB" w14:textId="5AE62889" w:rsidR="00731CF5" w:rsidRDefault="005B5C22">
      <w:pPr>
        <w:pStyle w:val="Body"/>
        <w:numPr>
          <w:ilvl w:val="0"/>
          <w:numId w:val="66"/>
        </w:numPr>
        <w:rPr>
          <w:lang w:val="en-US"/>
        </w:rPr>
      </w:pPr>
      <w:r>
        <w:rPr>
          <w:rStyle w:val="None"/>
          <w:b/>
          <w:bCs/>
          <w:lang w:val="en-US"/>
        </w:rPr>
        <w:t>THREE (3) copies</w:t>
      </w:r>
      <w:r>
        <w:rPr>
          <w:rStyle w:val="None"/>
          <w:lang w:val="en-US"/>
        </w:rPr>
        <w:t xml:space="preserve"> of form 5_List of Competing Members and the Verification Form* (single</w:t>
      </w:r>
      <w:r w:rsidR="00170A7A">
        <w:rPr>
          <w:rStyle w:val="None"/>
          <w:lang w:val="en-US"/>
        </w:rPr>
        <w:t>-</w:t>
      </w:r>
      <w:r>
        <w:rPr>
          <w:rStyle w:val="None"/>
          <w:lang w:val="en-US"/>
        </w:rPr>
        <w:t xml:space="preserve">sided). </w:t>
      </w:r>
    </w:p>
    <w:p w14:paraId="692B9591" w14:textId="77777777" w:rsidR="00731CF5" w:rsidRDefault="00731CF5">
      <w:pPr>
        <w:pStyle w:val="Body"/>
        <w:ind w:left="1080"/>
      </w:pPr>
    </w:p>
    <w:p w14:paraId="4815C0AE" w14:textId="77777777" w:rsidR="00731CF5" w:rsidRDefault="005B5C22">
      <w:pPr>
        <w:pStyle w:val="Body"/>
        <w:ind w:left="360"/>
      </w:pPr>
      <w:r>
        <w:rPr>
          <w:rStyle w:val="None"/>
          <w:lang w:val="en-US"/>
        </w:rPr>
        <w:t xml:space="preserve">*The List of Competing Members and the Verification form will be included in your international e-mailing. It is also available online at </w:t>
      </w:r>
      <w:hyperlink r:id="rId25" w:history="1">
        <w:r>
          <w:rPr>
            <w:rStyle w:val="Hyperlink6"/>
            <w:lang w:val="en-US"/>
          </w:rPr>
          <w:t>www.sweetadelineintl.org</w:t>
        </w:r>
      </w:hyperlink>
      <w:r>
        <w:rPr>
          <w:rStyle w:val="None"/>
          <w:lang w:val="en-US"/>
        </w:rPr>
        <w:t xml:space="preserve">. Complete and attach it to the list of competing members (generated by the competing chorus). </w:t>
      </w:r>
      <w:r>
        <w:rPr>
          <w:rStyle w:val="None"/>
          <w:u w:val="single"/>
          <w:lang w:val="en-US"/>
        </w:rPr>
        <w:t xml:space="preserve">Important: We need </w:t>
      </w:r>
      <w:r>
        <w:rPr>
          <w:rStyle w:val="None"/>
          <w:b/>
          <w:bCs/>
          <w:u w:val="single"/>
        </w:rPr>
        <w:t>THREE (3)</w:t>
      </w:r>
      <w:r>
        <w:rPr>
          <w:rStyle w:val="None"/>
          <w:u w:val="single"/>
          <w:lang w:val="en-US"/>
        </w:rPr>
        <w:t xml:space="preserve"> copies of the form and the competing members list</w:t>
      </w:r>
      <w:r>
        <w:rPr>
          <w:rStyle w:val="None"/>
        </w:rPr>
        <w:t>.</w:t>
      </w:r>
    </w:p>
    <w:p w14:paraId="058DA75C" w14:textId="77777777" w:rsidR="00731CF5" w:rsidRDefault="00731CF5">
      <w:pPr>
        <w:pStyle w:val="Body"/>
        <w:ind w:left="360"/>
        <w:rPr>
          <w:rStyle w:val="None"/>
          <w:b/>
          <w:bCs/>
          <w:smallCaps/>
          <w:u w:val="single"/>
        </w:rPr>
      </w:pPr>
    </w:p>
    <w:p w14:paraId="265A273A" w14:textId="77777777" w:rsidR="00731CF5" w:rsidRDefault="005B5C22">
      <w:pPr>
        <w:pStyle w:val="Body"/>
        <w:ind w:left="360"/>
        <w:rPr>
          <w:rStyle w:val="None"/>
          <w:b/>
          <w:bCs/>
          <w:u w:val="single"/>
        </w:rPr>
      </w:pPr>
      <w:proofErr w:type="spellStart"/>
      <w:r>
        <w:rPr>
          <w:rStyle w:val="None"/>
          <w:b/>
          <w:bCs/>
          <w:u w:val="single"/>
          <w:lang w:val="de-DE"/>
        </w:rPr>
        <w:t>Quartets</w:t>
      </w:r>
      <w:proofErr w:type="spellEnd"/>
    </w:p>
    <w:p w14:paraId="6B9F9563" w14:textId="11125E5F" w:rsidR="00731CF5" w:rsidRDefault="005B5C22">
      <w:pPr>
        <w:pStyle w:val="Body"/>
        <w:numPr>
          <w:ilvl w:val="0"/>
          <w:numId w:val="68"/>
        </w:numPr>
      </w:pPr>
      <w:r>
        <w:rPr>
          <w:rStyle w:val="None"/>
          <w:b/>
          <w:bCs/>
        </w:rPr>
        <w:t>THREE (3)</w:t>
      </w:r>
      <w:r>
        <w:rPr>
          <w:rStyle w:val="None"/>
          <w:lang w:val="en-US"/>
        </w:rPr>
        <w:t xml:space="preserve"> copies of form 7_Quartet Contact Information (single</w:t>
      </w:r>
      <w:r w:rsidR="00170A7A">
        <w:rPr>
          <w:rStyle w:val="None"/>
          <w:lang w:val="en-US"/>
        </w:rPr>
        <w:t>-</w:t>
      </w:r>
      <w:r>
        <w:rPr>
          <w:rStyle w:val="None"/>
          <w:lang w:val="en-US"/>
        </w:rPr>
        <w:t>sided)</w:t>
      </w:r>
    </w:p>
    <w:p w14:paraId="6432F571" w14:textId="0BB1E34F" w:rsidR="00731CF5" w:rsidRDefault="005B5C22">
      <w:pPr>
        <w:pStyle w:val="Body"/>
        <w:numPr>
          <w:ilvl w:val="0"/>
          <w:numId w:val="68"/>
        </w:numPr>
      </w:pPr>
      <w:r>
        <w:rPr>
          <w:rStyle w:val="None"/>
          <w:b/>
          <w:bCs/>
        </w:rPr>
        <w:t>THREE (3)</w:t>
      </w:r>
      <w:r>
        <w:rPr>
          <w:rStyle w:val="None"/>
          <w:lang w:val="en-US"/>
        </w:rPr>
        <w:t xml:space="preserve"> copies of form 9_Quartet Stage Entry Cue Form (single</w:t>
      </w:r>
      <w:r w:rsidR="00170A7A">
        <w:rPr>
          <w:rStyle w:val="None"/>
          <w:lang w:val="en-US"/>
        </w:rPr>
        <w:t>-</w:t>
      </w:r>
      <w:r>
        <w:rPr>
          <w:rStyle w:val="None"/>
          <w:lang w:val="en-US"/>
        </w:rPr>
        <w:t>sided)</w:t>
      </w:r>
    </w:p>
    <w:p w14:paraId="11FEE145" w14:textId="77777777" w:rsidR="00731CF5" w:rsidRDefault="00731CF5">
      <w:pPr>
        <w:pStyle w:val="Body"/>
        <w:ind w:left="1080"/>
        <w:rPr>
          <w:rStyle w:val="None"/>
        </w:rPr>
      </w:pPr>
    </w:p>
    <w:p w14:paraId="7A14D926" w14:textId="77777777" w:rsidR="00731CF5" w:rsidRDefault="005B5C22">
      <w:pPr>
        <w:pStyle w:val="Heading2"/>
        <w:numPr>
          <w:ilvl w:val="1"/>
          <w:numId w:val="69"/>
        </w:numPr>
      </w:pPr>
      <w:bookmarkStart w:id="41" w:name="_Toc33"/>
      <w:r>
        <w:rPr>
          <w:rStyle w:val="None"/>
          <w:lang w:val="en-US"/>
        </w:rPr>
        <w:t>Rehearsals</w:t>
      </w:r>
      <w:bookmarkEnd w:id="41"/>
    </w:p>
    <w:p w14:paraId="0CDB72C8" w14:textId="77777777" w:rsidR="00731CF5" w:rsidRDefault="00731CF5">
      <w:pPr>
        <w:pStyle w:val="Body"/>
      </w:pPr>
    </w:p>
    <w:p w14:paraId="59CF0C64" w14:textId="77777777" w:rsidR="00731CF5" w:rsidRDefault="005B5C22">
      <w:pPr>
        <w:pStyle w:val="Heading3"/>
        <w:numPr>
          <w:ilvl w:val="2"/>
          <w:numId w:val="50"/>
        </w:numPr>
      </w:pPr>
      <w:bookmarkStart w:id="42" w:name="_Toc34"/>
      <w:r>
        <w:rPr>
          <w:rStyle w:val="None"/>
          <w:lang w:val="en-US"/>
        </w:rPr>
        <w:t xml:space="preserve">Optional Rehearsal Time and Function Space: </w:t>
      </w:r>
      <w:bookmarkEnd w:id="42"/>
    </w:p>
    <w:p w14:paraId="771B38D5" w14:textId="77777777" w:rsidR="00731CF5" w:rsidRDefault="00731CF5">
      <w:pPr>
        <w:pStyle w:val="Body"/>
        <w:ind w:left="720"/>
        <w:rPr>
          <w:rStyle w:val="None"/>
        </w:rPr>
      </w:pPr>
    </w:p>
    <w:p w14:paraId="785CDAB8" w14:textId="77777777" w:rsidR="00303EAD" w:rsidRDefault="00303EAD" w:rsidP="00303EAD">
      <w:pPr>
        <w:pStyle w:val="Body"/>
        <w:rPr>
          <w:rStyle w:val="None"/>
          <w:lang w:val="en-US"/>
        </w:rPr>
      </w:pPr>
      <w:r>
        <w:rPr>
          <w:rStyle w:val="None"/>
          <w:lang w:val="en-US"/>
        </w:rPr>
        <w:t>The Competition Coordinator will assign all choruses one (1) hour of rehearsal time on both Friday and Saturday. Times will be based on order of appearance.</w:t>
      </w:r>
    </w:p>
    <w:p w14:paraId="1D3FBD8E" w14:textId="77777777" w:rsidR="00303EAD" w:rsidRDefault="00303EAD" w:rsidP="00303EAD">
      <w:pPr>
        <w:pStyle w:val="Body"/>
        <w:rPr>
          <w:rStyle w:val="None"/>
          <w:b/>
          <w:bCs/>
          <w:color w:val="C00000"/>
          <w:u w:val="single" w:color="C00000"/>
        </w:rPr>
      </w:pPr>
    </w:p>
    <w:p w14:paraId="3157BC0A" w14:textId="426A1734" w:rsidR="00303EAD" w:rsidRPr="00517D5F" w:rsidRDefault="00303EAD" w:rsidP="00303EAD">
      <w:r w:rsidRPr="00517D5F">
        <w:t>Due to limited rehearsal space, EXTRA function space for rehearsals, makeup checks or private meals will not be available through the convention. We will provide contact information for external spaces in the area should you wish to arrange for additional space privately.</w:t>
      </w:r>
    </w:p>
    <w:p w14:paraId="6DC8DA88" w14:textId="77777777" w:rsidR="00731CF5" w:rsidRDefault="00731CF5">
      <w:pPr>
        <w:pStyle w:val="Body"/>
      </w:pP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0B6F6382" w14:textId="77777777">
        <w:trPr>
          <w:trHeight w:val="30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4D748DC3" w14:textId="39C39885" w:rsidR="00731CF5" w:rsidRPr="00BF4D0C" w:rsidRDefault="001640AE">
            <w:pPr>
              <w:pStyle w:val="Body"/>
              <w:rPr>
                <w:b/>
                <w:bCs/>
              </w:rPr>
            </w:pPr>
            <w:r w:rsidRPr="00BF4D0C">
              <w:rPr>
                <w:b/>
                <w:bCs/>
              </w:rPr>
              <w:t xml:space="preserve">Friday, May 1, 2026 </w:t>
            </w:r>
            <w:r w:rsidR="005B5C22" w:rsidRPr="00BF4D0C">
              <w:rPr>
                <w:rStyle w:val="None"/>
                <w:b/>
                <w:bCs/>
                <w:lang w:val="en-US"/>
              </w:rPr>
              <w:t xml:space="preserve"> </w:t>
            </w:r>
          </w:p>
        </w:tc>
      </w:tr>
    </w:tbl>
    <w:p w14:paraId="4B493AC2" w14:textId="77777777" w:rsidR="00731CF5" w:rsidRDefault="00731CF5">
      <w:pPr>
        <w:pStyle w:val="Body"/>
        <w:widowControl w:val="0"/>
      </w:pPr>
    </w:p>
    <w:p w14:paraId="535FF7B9" w14:textId="7D91ACCB" w:rsidR="00731CF5" w:rsidRPr="001640AE" w:rsidRDefault="001640AE" w:rsidP="001640AE">
      <w:r w:rsidRPr="001640AE">
        <w:t>9:00am – 11:00 pm</w:t>
      </w:r>
    </w:p>
    <w:p w14:paraId="23AF467B" w14:textId="77777777" w:rsidR="00731CF5" w:rsidRDefault="00731CF5">
      <w:pPr>
        <w:pStyle w:val="Body"/>
        <w:widowControl w:val="0"/>
      </w:pPr>
    </w:p>
    <w:p w14:paraId="162FA119" w14:textId="103295CB" w:rsidR="00731CF5" w:rsidRDefault="005B5C22">
      <w:pPr>
        <w:pStyle w:val="Body"/>
        <w:widowControl w:val="0"/>
        <w:rPr>
          <w:rStyle w:val="None"/>
          <w:u w:val="single"/>
        </w:rPr>
      </w:pPr>
      <w:r>
        <w:rPr>
          <w:rStyle w:val="None"/>
          <w:u w:val="single"/>
          <w:lang w:val="en-US"/>
        </w:rPr>
        <w:t>Note that Friday rehearsal time will be assigned in blocks of no more than one (1) hour until all choruses have had the opportunity to request space. Any remaining time blocks will then be assigned on a first</w:t>
      </w:r>
      <w:r w:rsidR="00170A7A">
        <w:rPr>
          <w:rStyle w:val="None"/>
          <w:u w:val="single"/>
          <w:lang w:val="en-US"/>
        </w:rPr>
        <w:t>-</w:t>
      </w:r>
      <w:r>
        <w:rPr>
          <w:rStyle w:val="None"/>
          <w:u w:val="single"/>
          <w:lang w:val="en-US"/>
        </w:rPr>
        <w:t>come, first</w:t>
      </w:r>
      <w:r w:rsidR="00170A7A">
        <w:rPr>
          <w:rStyle w:val="None"/>
          <w:u w:val="single"/>
          <w:lang w:val="en-US"/>
        </w:rPr>
        <w:t>-</w:t>
      </w:r>
      <w:r>
        <w:rPr>
          <w:rStyle w:val="None"/>
          <w:u w:val="single"/>
          <w:lang w:val="en-US"/>
        </w:rPr>
        <w:t>served basis</w:t>
      </w:r>
      <w:r>
        <w:rPr>
          <w:rStyle w:val="None"/>
          <w:b/>
          <w:bCs/>
          <w:u w:val="single"/>
        </w:rPr>
        <w:t xml:space="preserve">. </w:t>
      </w:r>
      <w:r>
        <w:rPr>
          <w:rStyle w:val="None"/>
          <w:u w:val="single"/>
          <w:lang w:val="en-US"/>
        </w:rPr>
        <w:t xml:space="preserve">Do not contact the hotel directly unless instructed by Shelley </w:t>
      </w:r>
      <w:proofErr w:type="spellStart"/>
      <w:r>
        <w:rPr>
          <w:rStyle w:val="None"/>
          <w:u w:val="single"/>
          <w:lang w:val="en-US"/>
        </w:rPr>
        <w:t>Snoulten</w:t>
      </w:r>
      <w:proofErr w:type="spellEnd"/>
      <w:r>
        <w:rPr>
          <w:rStyle w:val="None"/>
          <w:u w:val="single"/>
          <w:lang w:val="en-US"/>
        </w:rPr>
        <w:t xml:space="preserve">. </w:t>
      </w:r>
      <w:r>
        <w:rPr>
          <w:rStyle w:val="None"/>
          <w:b/>
          <w:bCs/>
          <w:u w:val="single"/>
          <w:lang w:val="en-US"/>
        </w:rPr>
        <w:t>Outside food is not permitted anywhere within the Casino Resort</w:t>
      </w:r>
      <w:r>
        <w:rPr>
          <w:rStyle w:val="None"/>
          <w:u w:val="single"/>
        </w:rPr>
        <w:t>.</w:t>
      </w:r>
    </w:p>
    <w:p w14:paraId="3C43E957" w14:textId="77777777" w:rsidR="00731CF5" w:rsidRDefault="00731CF5">
      <w:pPr>
        <w:pStyle w:val="Body"/>
        <w:widowControl w:val="0"/>
      </w:pPr>
    </w:p>
    <w:p w14:paraId="145B7D5C" w14:textId="77777777" w:rsidR="00731CF5" w:rsidRDefault="005B5C22">
      <w:pPr>
        <w:pStyle w:val="Body"/>
      </w:pPr>
      <w:r>
        <w:rPr>
          <w:rStyle w:val="None"/>
          <w:rFonts w:ascii="Arial Unicode MS" w:hAnsi="Arial Unicode MS"/>
        </w:rPr>
        <w:br w:type="page"/>
      </w:r>
    </w:p>
    <w:p w14:paraId="14E4E23B" w14:textId="77777777" w:rsidR="00731CF5" w:rsidRDefault="005B5C22">
      <w:pPr>
        <w:pStyle w:val="Heading3"/>
        <w:numPr>
          <w:ilvl w:val="2"/>
          <w:numId w:val="70"/>
        </w:numPr>
      </w:pPr>
      <w:bookmarkStart w:id="43" w:name="_Toc35"/>
      <w:r>
        <w:rPr>
          <w:rStyle w:val="None"/>
          <w:lang w:val="en-US"/>
        </w:rPr>
        <w:lastRenderedPageBreak/>
        <w:t>Assigned Regional Rehearsal Time</w:t>
      </w:r>
      <w:bookmarkEnd w:id="43"/>
    </w:p>
    <w:p w14:paraId="2BC7A091" w14:textId="77777777" w:rsidR="00731CF5" w:rsidRDefault="00731CF5">
      <w:pPr>
        <w:pStyle w:val="Body"/>
        <w:rPr>
          <w:rStyle w:val="None"/>
          <w:b/>
          <w:bCs/>
        </w:rPr>
      </w:pPr>
    </w:p>
    <w:tbl>
      <w:tblPr>
        <w:tblW w:w="99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972"/>
      </w:tblGrid>
      <w:tr w:rsidR="00731CF5" w14:paraId="35380F28" w14:textId="77777777">
        <w:trPr>
          <w:trHeight w:val="305"/>
        </w:trPr>
        <w:tc>
          <w:tcPr>
            <w:tcW w:w="9972"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246797D2" w14:textId="62D71045" w:rsidR="00731CF5" w:rsidRPr="00BF4D0C" w:rsidRDefault="001640AE" w:rsidP="001640AE">
            <w:pPr>
              <w:rPr>
                <w:b/>
                <w:bCs/>
              </w:rPr>
            </w:pPr>
            <w:r w:rsidRPr="00BF4D0C">
              <w:rPr>
                <w:b/>
                <w:bCs/>
              </w:rPr>
              <w:t>Saturday, May 2, 2026</w:t>
            </w:r>
          </w:p>
        </w:tc>
      </w:tr>
    </w:tbl>
    <w:p w14:paraId="42AA5064" w14:textId="77777777" w:rsidR="00731CF5" w:rsidRDefault="00731CF5">
      <w:pPr>
        <w:pStyle w:val="Body"/>
        <w:widowControl w:val="0"/>
        <w:rPr>
          <w:rStyle w:val="None"/>
          <w:b/>
          <w:bCs/>
        </w:rPr>
      </w:pPr>
    </w:p>
    <w:p w14:paraId="1ADAE485" w14:textId="77777777" w:rsidR="00731CF5" w:rsidRDefault="005B5C22">
      <w:pPr>
        <w:pStyle w:val="Body"/>
      </w:pPr>
      <w:r>
        <w:rPr>
          <w:rStyle w:val="None"/>
        </w:rPr>
        <w:t xml:space="preserve">  8:00 a.m. – </w:t>
      </w:r>
      <w:r>
        <w:rPr>
          <w:rStyle w:val="None"/>
          <w:lang w:val="pt-PT"/>
        </w:rPr>
        <w:t>12:00 p.m.</w:t>
      </w:r>
    </w:p>
    <w:p w14:paraId="5A7D9423" w14:textId="77777777" w:rsidR="00731CF5" w:rsidRDefault="00731CF5">
      <w:pPr>
        <w:pStyle w:val="Body"/>
        <w:widowControl w:val="0"/>
      </w:pPr>
    </w:p>
    <w:p w14:paraId="1EA8EA0B" w14:textId="77777777" w:rsidR="00731CF5" w:rsidRDefault="005B5C22">
      <w:pPr>
        <w:pStyle w:val="Body"/>
      </w:pPr>
      <w:r>
        <w:rPr>
          <w:rStyle w:val="None"/>
          <w:lang w:val="en-US"/>
        </w:rPr>
        <w:t xml:space="preserve">Saturday morning </w:t>
      </w:r>
      <w:proofErr w:type="spellStart"/>
      <w:proofErr w:type="gramStart"/>
      <w:r w:rsidRPr="00170A7A">
        <w:rPr>
          <w:rStyle w:val="None"/>
          <w:lang w:val="it-IT"/>
        </w:rPr>
        <w:t>Regional</w:t>
      </w:r>
      <w:proofErr w:type="spellEnd"/>
      <w:proofErr w:type="gramEnd"/>
      <w:r>
        <w:rPr>
          <w:rStyle w:val="None"/>
          <w:i/>
          <w:iCs/>
          <w:lang w:val="it-IT"/>
        </w:rPr>
        <w:t xml:space="preserve"> </w:t>
      </w:r>
      <w:r>
        <w:rPr>
          <w:rStyle w:val="None"/>
          <w:lang w:val="en-US"/>
        </w:rPr>
        <w:t xml:space="preserve">rehearsals are assigned by the Competition Coordinator, Shelley </w:t>
      </w:r>
      <w:proofErr w:type="spellStart"/>
      <w:r>
        <w:rPr>
          <w:rStyle w:val="None"/>
          <w:lang w:val="en-US"/>
        </w:rPr>
        <w:t>Snoulten</w:t>
      </w:r>
      <w:proofErr w:type="spellEnd"/>
      <w:r>
        <w:rPr>
          <w:rStyle w:val="None"/>
          <w:lang w:val="en-US"/>
        </w:rPr>
        <w:t xml:space="preserve">, based on the order of appearance.  The full schedule will be included in the competition supplements due to be published approximately 45 days prior to contest. </w:t>
      </w:r>
    </w:p>
    <w:p w14:paraId="51276DFA" w14:textId="77777777" w:rsidR="00731CF5" w:rsidRDefault="00731CF5">
      <w:pPr>
        <w:pStyle w:val="Body"/>
        <w:rPr>
          <w:rStyle w:val="None"/>
          <w:b/>
          <w:bCs/>
          <w:smallCaps/>
          <w:u w:val="single"/>
        </w:rPr>
      </w:pPr>
    </w:p>
    <w:p w14:paraId="70B302AF" w14:textId="77777777" w:rsidR="00731CF5" w:rsidRDefault="005B5C22">
      <w:pPr>
        <w:pStyle w:val="Body"/>
        <w:jc w:val="center"/>
        <w:rPr>
          <w:rStyle w:val="None"/>
          <w:b/>
          <w:bCs/>
          <w:u w:val="single"/>
        </w:rPr>
      </w:pPr>
      <w:r>
        <w:rPr>
          <w:rStyle w:val="None"/>
          <w:b/>
          <w:bCs/>
          <w:u w:val="single"/>
          <w:lang w:val="en-US"/>
        </w:rPr>
        <w:t xml:space="preserve">IMPORTANT NOTE: All chorus rehearsals are on flat floor </w:t>
      </w:r>
      <w:r>
        <w:rPr>
          <w:rStyle w:val="None"/>
          <w:b/>
          <w:bCs/>
          <w:u w:val="single"/>
        </w:rPr>
        <w:t xml:space="preserve">– </w:t>
      </w:r>
      <w:r>
        <w:rPr>
          <w:rStyle w:val="None"/>
          <w:b/>
          <w:bCs/>
          <w:u w:val="single"/>
          <w:lang w:val="en-US"/>
        </w:rPr>
        <w:t>risers are not available.</w:t>
      </w:r>
    </w:p>
    <w:p w14:paraId="1E7ADEE0" w14:textId="77777777" w:rsidR="00731CF5" w:rsidRDefault="00731CF5">
      <w:pPr>
        <w:pStyle w:val="Body"/>
        <w:rPr>
          <w:rStyle w:val="None"/>
          <w:b/>
          <w:bCs/>
          <w:u w:val="single"/>
        </w:rPr>
      </w:pPr>
    </w:p>
    <w:p w14:paraId="6AC4EF0B" w14:textId="77777777" w:rsidR="00731CF5" w:rsidRDefault="00731CF5">
      <w:pPr>
        <w:pStyle w:val="Body"/>
        <w:rPr>
          <w:rStyle w:val="None"/>
          <w:strike/>
          <w:u w:val="single"/>
        </w:rPr>
      </w:pPr>
    </w:p>
    <w:p w14:paraId="201377A1" w14:textId="77777777" w:rsidR="00731CF5" w:rsidRDefault="005B5C22">
      <w:pPr>
        <w:pStyle w:val="Heading2"/>
        <w:numPr>
          <w:ilvl w:val="1"/>
          <w:numId w:val="71"/>
        </w:numPr>
      </w:pPr>
      <w:bookmarkStart w:id="44" w:name="_Toc36"/>
      <w:r>
        <w:rPr>
          <w:rStyle w:val="None"/>
          <w:lang w:val="en-US"/>
        </w:rPr>
        <w:t xml:space="preserve">Competitors Needing Special Assistance </w:t>
      </w:r>
      <w:bookmarkEnd w:id="44"/>
    </w:p>
    <w:p w14:paraId="25E10E11" w14:textId="77777777" w:rsidR="00731CF5" w:rsidRDefault="00731CF5">
      <w:pPr>
        <w:pStyle w:val="Body"/>
        <w:rPr>
          <w:rStyle w:val="None"/>
          <w:b/>
          <w:bCs/>
          <w:u w:val="single"/>
        </w:rPr>
      </w:pPr>
    </w:p>
    <w:p w14:paraId="45E56CF4" w14:textId="77777777" w:rsidR="00731CF5" w:rsidRDefault="005B5C22">
      <w:pPr>
        <w:pStyle w:val="Body"/>
        <w:numPr>
          <w:ilvl w:val="0"/>
          <w:numId w:val="73"/>
        </w:numPr>
        <w:rPr>
          <w:lang w:val="en-US"/>
        </w:rPr>
      </w:pPr>
      <w:r>
        <w:rPr>
          <w:rStyle w:val="None"/>
          <w:lang w:val="en-US"/>
        </w:rPr>
        <w:t xml:space="preserve">Choruses with competitors needing special assistance are to notify Shelley </w:t>
      </w:r>
      <w:proofErr w:type="spellStart"/>
      <w:r>
        <w:rPr>
          <w:rStyle w:val="None"/>
          <w:lang w:val="en-US"/>
        </w:rPr>
        <w:t>Snoulten</w:t>
      </w:r>
      <w:proofErr w:type="spellEnd"/>
      <w:r>
        <w:rPr>
          <w:rStyle w:val="None"/>
          <w:lang w:val="en-US"/>
        </w:rPr>
        <w:t xml:space="preserve">, Competition Coordinator (shelleysnoulten@gmail.com). </w:t>
      </w:r>
    </w:p>
    <w:p w14:paraId="0D91B11F" w14:textId="77777777" w:rsidR="00731CF5" w:rsidRDefault="00731CF5">
      <w:pPr>
        <w:pStyle w:val="Body"/>
      </w:pPr>
    </w:p>
    <w:p w14:paraId="2944BBFE" w14:textId="77777777" w:rsidR="00731CF5" w:rsidRDefault="005B5C22">
      <w:pPr>
        <w:pStyle w:val="Body"/>
        <w:numPr>
          <w:ilvl w:val="0"/>
          <w:numId w:val="73"/>
        </w:numPr>
        <w:rPr>
          <w:lang w:val="en-US"/>
        </w:rPr>
      </w:pPr>
      <w:r>
        <w:rPr>
          <w:rStyle w:val="None"/>
          <w:lang w:val="en-US"/>
        </w:rPr>
        <w:t xml:space="preserve">Choruses are expected to provide any extra transportation or assistance (with wheelchairs and scooters) if required. The chorus assistant to the person using these must take the device behind the open stage and leave it at the stage left exit from the stage before they get on the risers </w:t>
      </w:r>
    </w:p>
    <w:p w14:paraId="4CECCEEC" w14:textId="77777777" w:rsidR="00731CF5" w:rsidRDefault="00731CF5">
      <w:pPr>
        <w:pStyle w:val="Body"/>
      </w:pPr>
    </w:p>
    <w:p w14:paraId="33CB10CC" w14:textId="77777777" w:rsidR="00731CF5" w:rsidRDefault="005B5C22">
      <w:pPr>
        <w:pStyle w:val="Body"/>
        <w:numPr>
          <w:ilvl w:val="0"/>
          <w:numId w:val="73"/>
        </w:numPr>
        <w:rPr>
          <w:b/>
          <w:bCs/>
          <w:lang w:val="en-US"/>
        </w:rPr>
      </w:pPr>
      <w:r>
        <w:rPr>
          <w:rStyle w:val="None"/>
          <w:lang w:val="en-US"/>
        </w:rPr>
        <w:t>Chorus personnel will set riser chair(s) on the risers immediately preceding its performance and remove the riser chair(s) immediately following the performance.</w:t>
      </w:r>
    </w:p>
    <w:p w14:paraId="10502C84" w14:textId="77777777" w:rsidR="00731CF5" w:rsidRDefault="00731CF5">
      <w:pPr>
        <w:pStyle w:val="Body"/>
        <w:rPr>
          <w:rStyle w:val="None"/>
          <w:b/>
          <w:bCs/>
          <w:u w:val="single"/>
        </w:rPr>
      </w:pPr>
    </w:p>
    <w:p w14:paraId="6EC88596" w14:textId="3FD36D4A" w:rsidR="00731CF5" w:rsidRPr="001640AE" w:rsidRDefault="005B5C22" w:rsidP="001640AE">
      <w:r>
        <w:rPr>
          <w:rStyle w:val="None"/>
          <w:b/>
          <w:bCs/>
        </w:rPr>
        <w:t xml:space="preserve">All riser chairs are to be delivered to the backstage area </w:t>
      </w:r>
      <w:r>
        <w:rPr>
          <w:rStyle w:val="None"/>
          <w:b/>
          <w:bCs/>
          <w:u w:val="single"/>
        </w:rPr>
        <w:t xml:space="preserve">between 10:30 a.m. and 11:30 a.m. </w:t>
      </w:r>
      <w:r w:rsidR="001640AE" w:rsidRPr="001640AE">
        <w:t xml:space="preserve">on </w:t>
      </w:r>
      <w:r w:rsidR="001640AE" w:rsidRPr="001640AE">
        <w:rPr>
          <w:b/>
          <w:bCs/>
          <w:u w:val="single"/>
        </w:rPr>
        <w:t>Friday, May 1, 2026</w:t>
      </w:r>
    </w:p>
    <w:p w14:paraId="1DB9D031" w14:textId="77777777" w:rsidR="00731CF5" w:rsidRDefault="00731CF5">
      <w:pPr>
        <w:pStyle w:val="Body"/>
        <w:ind w:left="360"/>
        <w:rPr>
          <w:rStyle w:val="None"/>
          <w:b/>
          <w:bCs/>
          <w:strike/>
          <w:u w:val="single"/>
        </w:rPr>
      </w:pPr>
    </w:p>
    <w:p w14:paraId="7C74B5A6" w14:textId="77777777" w:rsidR="00731CF5" w:rsidRDefault="005B5C22">
      <w:pPr>
        <w:pStyle w:val="Body"/>
        <w:numPr>
          <w:ilvl w:val="0"/>
          <w:numId w:val="73"/>
        </w:numPr>
        <w:rPr>
          <w:b/>
          <w:bCs/>
        </w:rPr>
      </w:pPr>
      <w:bookmarkStart w:id="45" w:name="_headingh.nmf14n"/>
      <w:bookmarkEnd w:id="45"/>
      <w:r>
        <w:rPr>
          <w:rStyle w:val="None"/>
          <w:b/>
          <w:bCs/>
          <w:u w:val="single"/>
        </w:rPr>
        <w:t>A</w:t>
      </w:r>
      <w:proofErr w:type="spellStart"/>
      <w:r>
        <w:rPr>
          <w:rStyle w:val="None"/>
          <w:b/>
          <w:bCs/>
          <w:u w:val="single"/>
          <w:lang w:val="en-US"/>
        </w:rPr>
        <w:t>ll</w:t>
      </w:r>
      <w:proofErr w:type="spellEnd"/>
      <w:r>
        <w:rPr>
          <w:rStyle w:val="None"/>
          <w:b/>
          <w:bCs/>
          <w:u w:val="single"/>
          <w:lang w:val="en-US"/>
        </w:rPr>
        <w:t xml:space="preserve"> riser chairs must be removed from the theatre complex </w:t>
      </w:r>
      <w:r>
        <w:rPr>
          <w:rStyle w:val="None"/>
          <w:b/>
          <w:bCs/>
          <w:i/>
          <w:iCs/>
          <w:u w:val="single"/>
          <w:lang w:val="en-US"/>
        </w:rPr>
        <w:t>immediately</w:t>
      </w:r>
      <w:r>
        <w:rPr>
          <w:rStyle w:val="None"/>
          <w:b/>
          <w:bCs/>
          <w:u w:val="single"/>
          <w:lang w:val="en-US"/>
        </w:rPr>
        <w:t xml:space="preserve"> following the chorus contest session.</w:t>
      </w:r>
    </w:p>
    <w:p w14:paraId="246996F2" w14:textId="77777777" w:rsidR="00731CF5" w:rsidRDefault="00731CF5">
      <w:pPr>
        <w:pStyle w:val="Body"/>
        <w:rPr>
          <w:rStyle w:val="None"/>
          <w:b/>
          <w:bCs/>
          <w:u w:val="single"/>
        </w:rPr>
      </w:pPr>
    </w:p>
    <w:p w14:paraId="01D07C4A" w14:textId="77777777" w:rsidR="00731CF5" w:rsidRDefault="00731CF5">
      <w:pPr>
        <w:pStyle w:val="Body"/>
        <w:rPr>
          <w:rStyle w:val="None"/>
          <w:b/>
          <w:bCs/>
        </w:rPr>
      </w:pPr>
    </w:p>
    <w:p w14:paraId="363CC31A" w14:textId="77777777" w:rsidR="00731CF5" w:rsidRDefault="005B5C22">
      <w:pPr>
        <w:pStyle w:val="Heading2"/>
        <w:numPr>
          <w:ilvl w:val="1"/>
          <w:numId w:val="74"/>
        </w:numPr>
      </w:pPr>
      <w:bookmarkStart w:id="46" w:name="_Toc37"/>
      <w:r>
        <w:rPr>
          <w:rStyle w:val="None"/>
          <w:lang w:val="en-US"/>
        </w:rPr>
        <w:t>Awards</w:t>
      </w:r>
      <w:bookmarkEnd w:id="46"/>
    </w:p>
    <w:p w14:paraId="54159A55" w14:textId="77777777" w:rsidR="00731CF5" w:rsidRDefault="00731CF5">
      <w:pPr>
        <w:pStyle w:val="Body"/>
        <w:jc w:val="both"/>
      </w:pPr>
    </w:p>
    <w:p w14:paraId="5BCE9036" w14:textId="77777777" w:rsidR="00731CF5" w:rsidRDefault="005B5C22">
      <w:pPr>
        <w:pStyle w:val="Body"/>
      </w:pPr>
      <w:r>
        <w:rPr>
          <w:rStyle w:val="None"/>
          <w:lang w:val="en-US"/>
        </w:rPr>
        <w:t xml:space="preserve">The culmination of each regional competition is the announcement of results and presentation of awards. Sweet </w:t>
      </w:r>
      <w:proofErr w:type="spellStart"/>
      <w:r>
        <w:rPr>
          <w:rStyle w:val="None"/>
          <w:lang w:val="en-US"/>
        </w:rPr>
        <w:t>Adelines</w:t>
      </w:r>
      <w:proofErr w:type="spellEnd"/>
      <w:r>
        <w:rPr>
          <w:rStyle w:val="None"/>
          <w:lang w:val="en-US"/>
        </w:rPr>
        <w:t xml:space="preserve"> International policy states that the judging panel chair announces only awards designated by the international organization. The panel secretary tabulates results for these designated awards. Additional awards, such as trophies, plaques, etc., provided by the region to the winners of international awards, may be presented at the time the announcement is made.</w:t>
      </w:r>
    </w:p>
    <w:p w14:paraId="1E7F3F96" w14:textId="77777777" w:rsidR="00731CF5" w:rsidRDefault="00731CF5">
      <w:pPr>
        <w:pStyle w:val="Body"/>
        <w:jc w:val="both"/>
      </w:pPr>
    </w:p>
    <w:p w14:paraId="12B71A69" w14:textId="77777777" w:rsidR="00731CF5" w:rsidRDefault="005B5C22">
      <w:pPr>
        <w:pStyle w:val="Heading3"/>
        <w:numPr>
          <w:ilvl w:val="2"/>
          <w:numId w:val="50"/>
        </w:numPr>
      </w:pPr>
      <w:bookmarkStart w:id="47" w:name="_Toc38"/>
      <w:r>
        <w:rPr>
          <w:rStyle w:val="None"/>
          <w:lang w:val="en-US"/>
        </w:rPr>
        <w:t>International Awards</w:t>
      </w:r>
      <w:bookmarkEnd w:id="47"/>
    </w:p>
    <w:p w14:paraId="157CFB79" w14:textId="77777777" w:rsidR="00731CF5" w:rsidRDefault="00731CF5">
      <w:pPr>
        <w:pStyle w:val="Body"/>
        <w:jc w:val="both"/>
      </w:pPr>
    </w:p>
    <w:p w14:paraId="76C815D0" w14:textId="77777777" w:rsidR="00731CF5" w:rsidRDefault="005B5C22">
      <w:pPr>
        <w:pStyle w:val="Body"/>
        <w:jc w:val="both"/>
      </w:pPr>
      <w:r>
        <w:rPr>
          <w:rStyle w:val="None"/>
          <w:lang w:val="en-US"/>
        </w:rPr>
        <w:t>Internationally sponsored chorus competition awards include the following divisions:</w:t>
      </w:r>
    </w:p>
    <w:p w14:paraId="74F9C9FD" w14:textId="77777777" w:rsidR="00731CF5" w:rsidRDefault="00731CF5">
      <w:pPr>
        <w:pStyle w:val="Body"/>
        <w:rPr>
          <w:rStyle w:val="None"/>
          <w:b/>
          <w:bCs/>
        </w:rPr>
      </w:pPr>
    </w:p>
    <w:p w14:paraId="2DC6F1D0" w14:textId="77777777" w:rsidR="00731CF5" w:rsidRDefault="005B5C22">
      <w:pPr>
        <w:pStyle w:val="Body"/>
        <w:ind w:left="2160"/>
        <w:rPr>
          <w:rStyle w:val="None"/>
          <w:b/>
          <w:bCs/>
          <w:i/>
          <w:iCs/>
        </w:rPr>
      </w:pPr>
      <w:r>
        <w:rPr>
          <w:rStyle w:val="None"/>
          <w:b/>
          <w:bCs/>
          <w:i/>
          <w:iCs/>
          <w:lang w:val="en-US"/>
        </w:rPr>
        <w:t>Division A Chorus</w:t>
      </w:r>
    </w:p>
    <w:p w14:paraId="443778A0" w14:textId="77777777" w:rsidR="00731CF5" w:rsidRDefault="005B5C22">
      <w:pPr>
        <w:pStyle w:val="Body"/>
        <w:ind w:left="2160"/>
        <w:rPr>
          <w:rStyle w:val="None"/>
          <w:i/>
          <w:iCs/>
        </w:rPr>
      </w:pPr>
      <w:r>
        <w:rPr>
          <w:rStyle w:val="None"/>
          <w:b/>
          <w:bCs/>
          <w:i/>
          <w:iCs/>
        </w:rPr>
        <w:t>12-25</w:t>
      </w:r>
      <w:r>
        <w:rPr>
          <w:rStyle w:val="None"/>
          <w:i/>
          <w:iCs/>
          <w:lang w:val="en-US"/>
        </w:rPr>
        <w:t xml:space="preserve"> performers (members) on stage, not including the Director(s)</w:t>
      </w:r>
    </w:p>
    <w:p w14:paraId="1F1B7795" w14:textId="77777777" w:rsidR="00731CF5" w:rsidRDefault="00731CF5">
      <w:pPr>
        <w:pStyle w:val="Body"/>
        <w:ind w:left="2880"/>
        <w:rPr>
          <w:rStyle w:val="None"/>
          <w:b/>
          <w:bCs/>
          <w:i/>
          <w:iCs/>
        </w:rPr>
      </w:pPr>
    </w:p>
    <w:p w14:paraId="7BC7405A" w14:textId="77777777" w:rsidR="00731CF5" w:rsidRDefault="005B5C22">
      <w:pPr>
        <w:pStyle w:val="Body"/>
        <w:ind w:left="2160"/>
        <w:rPr>
          <w:rStyle w:val="None"/>
          <w:b/>
          <w:bCs/>
          <w:i/>
          <w:iCs/>
        </w:rPr>
      </w:pPr>
      <w:r>
        <w:rPr>
          <w:rStyle w:val="None"/>
          <w:b/>
          <w:bCs/>
          <w:i/>
          <w:iCs/>
          <w:lang w:val="en-US"/>
        </w:rPr>
        <w:lastRenderedPageBreak/>
        <w:t>Division AA Chorus</w:t>
      </w:r>
    </w:p>
    <w:p w14:paraId="25FCC9DD" w14:textId="77777777" w:rsidR="00731CF5" w:rsidRDefault="005B5C22">
      <w:pPr>
        <w:pStyle w:val="Body"/>
        <w:ind w:left="2160"/>
        <w:rPr>
          <w:rStyle w:val="None"/>
          <w:i/>
          <w:iCs/>
        </w:rPr>
      </w:pPr>
      <w:r>
        <w:rPr>
          <w:rStyle w:val="None"/>
          <w:b/>
          <w:bCs/>
          <w:i/>
          <w:iCs/>
        </w:rPr>
        <w:t>26-50</w:t>
      </w:r>
      <w:r>
        <w:rPr>
          <w:rStyle w:val="None"/>
          <w:i/>
          <w:iCs/>
          <w:lang w:val="en-US"/>
        </w:rPr>
        <w:t xml:space="preserve"> performers (members) on-stage, not including the Director(s)</w:t>
      </w:r>
    </w:p>
    <w:p w14:paraId="6DD8DEDA" w14:textId="77777777" w:rsidR="00731CF5" w:rsidRDefault="00731CF5">
      <w:pPr>
        <w:pStyle w:val="Body"/>
        <w:ind w:left="2160"/>
        <w:rPr>
          <w:rStyle w:val="None"/>
          <w:i/>
          <w:iCs/>
        </w:rPr>
      </w:pPr>
    </w:p>
    <w:p w14:paraId="33EA3A8C" w14:textId="24EDF02B" w:rsidR="00731CF5" w:rsidRDefault="005B5C22">
      <w:pPr>
        <w:pStyle w:val="Body"/>
      </w:pPr>
      <w:r>
        <w:rPr>
          <w:rStyle w:val="None"/>
          <w:lang w:val="en-US"/>
        </w:rPr>
        <w:t>*Note as per the announcement from international, these numbers have changed from previous years.</w:t>
      </w:r>
    </w:p>
    <w:p w14:paraId="3BD4CF52" w14:textId="77777777" w:rsidR="00731CF5" w:rsidRDefault="00731CF5">
      <w:pPr>
        <w:pStyle w:val="Body"/>
      </w:pPr>
    </w:p>
    <w:p w14:paraId="6E225B0C" w14:textId="77777777" w:rsidR="00731CF5" w:rsidRDefault="005B5C22">
      <w:pPr>
        <w:pStyle w:val="Body"/>
      </w:pPr>
      <w:r>
        <w:rPr>
          <w:rStyle w:val="None"/>
          <w:lang w:val="en-US"/>
        </w:rPr>
        <w:t xml:space="preserve">All contestants are eligible to place in the top 5. The following placements are designated as Sweet </w:t>
      </w:r>
      <w:proofErr w:type="spellStart"/>
      <w:r>
        <w:rPr>
          <w:rStyle w:val="None"/>
          <w:lang w:val="en-US"/>
        </w:rPr>
        <w:t>Adelines</w:t>
      </w:r>
      <w:proofErr w:type="spellEnd"/>
      <w:r>
        <w:rPr>
          <w:rStyle w:val="None"/>
          <w:lang w:val="en-US"/>
        </w:rPr>
        <w:t xml:space="preserve"> International awards:</w:t>
      </w:r>
    </w:p>
    <w:p w14:paraId="370BC888" w14:textId="77777777" w:rsidR="00731CF5" w:rsidRDefault="005B5C22">
      <w:pPr>
        <w:pStyle w:val="Body"/>
        <w:ind w:left="2160"/>
      </w:pPr>
      <w:r>
        <w:rPr>
          <w:rStyle w:val="None"/>
          <w:lang w:val="en-US"/>
        </w:rPr>
        <w:t>1st - 5th Place Quartets</w:t>
      </w:r>
    </w:p>
    <w:p w14:paraId="5A18D5E8" w14:textId="77777777" w:rsidR="00731CF5" w:rsidRDefault="005B5C22">
      <w:pPr>
        <w:pStyle w:val="Body"/>
        <w:ind w:left="2160"/>
      </w:pPr>
      <w:r>
        <w:rPr>
          <w:rStyle w:val="None"/>
          <w:lang w:val="en-US"/>
        </w:rPr>
        <w:t>1st - 5th Place Choruses</w:t>
      </w:r>
    </w:p>
    <w:p w14:paraId="05D31095" w14:textId="77777777" w:rsidR="00731CF5" w:rsidRDefault="005B5C22">
      <w:pPr>
        <w:pStyle w:val="Body"/>
        <w:ind w:left="2160"/>
      </w:pPr>
      <w:r>
        <w:rPr>
          <w:rStyle w:val="None"/>
          <w:lang w:val="en-US"/>
        </w:rPr>
        <w:t>1st - 3rd Place Division A Choruses</w:t>
      </w:r>
    </w:p>
    <w:p w14:paraId="0D2FDBCE" w14:textId="77777777" w:rsidR="00731CF5" w:rsidRDefault="005B5C22">
      <w:pPr>
        <w:pStyle w:val="Body"/>
        <w:ind w:left="2160"/>
      </w:pPr>
      <w:r>
        <w:rPr>
          <w:rStyle w:val="None"/>
          <w:lang w:val="en-US"/>
        </w:rPr>
        <w:t>1st - 3rd Place Division AA Choruses</w:t>
      </w:r>
    </w:p>
    <w:p w14:paraId="00101FBE" w14:textId="77777777" w:rsidR="00731CF5" w:rsidRDefault="005B5C22">
      <w:pPr>
        <w:pStyle w:val="Body"/>
        <w:ind w:left="2160"/>
      </w:pPr>
      <w:r>
        <w:rPr>
          <w:rStyle w:val="None"/>
          <w:lang w:val="en-US"/>
        </w:rPr>
        <w:t>Most Improved Chorus</w:t>
      </w:r>
    </w:p>
    <w:p w14:paraId="059E6E74" w14:textId="77777777" w:rsidR="00731CF5" w:rsidRDefault="00731CF5">
      <w:pPr>
        <w:pStyle w:val="Body"/>
        <w:ind w:left="720"/>
        <w:jc w:val="both"/>
        <w:rPr>
          <w:rStyle w:val="None"/>
          <w:u w:val="single"/>
        </w:rPr>
      </w:pPr>
    </w:p>
    <w:p w14:paraId="2A0014FC" w14:textId="77777777" w:rsidR="00731CF5" w:rsidRDefault="005B5C22">
      <w:pPr>
        <w:pStyle w:val="Body"/>
        <w:jc w:val="both"/>
      </w:pPr>
      <w:r>
        <w:rPr>
          <w:rStyle w:val="None"/>
          <w:u w:val="single"/>
          <w:lang w:val="en-US"/>
        </w:rPr>
        <w:t>To be eligible</w:t>
      </w:r>
      <w:r>
        <w:rPr>
          <w:rStyle w:val="None"/>
          <w:lang w:val="en-US"/>
        </w:rPr>
        <w:t xml:space="preserve"> for the most improved chorus award, a chorus must:</w:t>
      </w:r>
    </w:p>
    <w:p w14:paraId="6031DB8F" w14:textId="77777777" w:rsidR="00731CF5" w:rsidRDefault="00731CF5">
      <w:pPr>
        <w:pStyle w:val="Body"/>
        <w:jc w:val="both"/>
      </w:pPr>
    </w:p>
    <w:p w14:paraId="73C0E6AC" w14:textId="77777777" w:rsidR="00731CF5" w:rsidRDefault="005B5C22">
      <w:pPr>
        <w:pStyle w:val="Body"/>
        <w:numPr>
          <w:ilvl w:val="0"/>
          <w:numId w:val="76"/>
        </w:numPr>
        <w:jc w:val="both"/>
        <w:rPr>
          <w:lang w:val="en-US"/>
        </w:rPr>
      </w:pPr>
      <w:r>
        <w:rPr>
          <w:rStyle w:val="None"/>
          <w:lang w:val="en-US"/>
        </w:rPr>
        <w:t>Have competed in the immediately preceding regional competition.</w:t>
      </w:r>
    </w:p>
    <w:p w14:paraId="4A5E39A3" w14:textId="77777777" w:rsidR="00731CF5" w:rsidRDefault="005B5C22">
      <w:pPr>
        <w:pStyle w:val="Body"/>
        <w:numPr>
          <w:ilvl w:val="0"/>
          <w:numId w:val="76"/>
        </w:numPr>
        <w:jc w:val="both"/>
        <w:rPr>
          <w:lang w:val="en-US"/>
        </w:rPr>
      </w:pPr>
      <w:r>
        <w:rPr>
          <w:rStyle w:val="None"/>
          <w:lang w:val="en-US"/>
        </w:rPr>
        <w:t>Have at least 12 singing members on stage.</w:t>
      </w:r>
    </w:p>
    <w:p w14:paraId="1BD60473" w14:textId="77777777" w:rsidR="00731CF5" w:rsidRDefault="005B5C22">
      <w:pPr>
        <w:pStyle w:val="Body"/>
        <w:numPr>
          <w:ilvl w:val="0"/>
          <w:numId w:val="76"/>
        </w:numPr>
        <w:jc w:val="both"/>
        <w:rPr>
          <w:lang w:val="en-US"/>
        </w:rPr>
      </w:pPr>
      <w:r>
        <w:rPr>
          <w:rStyle w:val="None"/>
          <w:lang w:val="en-US"/>
        </w:rPr>
        <w:t>A minimum score is no longer required for eligibility for the most improved chorus award.</w:t>
      </w:r>
    </w:p>
    <w:p w14:paraId="7C756845" w14:textId="77777777" w:rsidR="00731CF5" w:rsidRDefault="00731CF5">
      <w:pPr>
        <w:pStyle w:val="Body"/>
        <w:jc w:val="both"/>
        <w:rPr>
          <w:rStyle w:val="None"/>
          <w:b/>
          <w:bCs/>
          <w:u w:val="single"/>
        </w:rPr>
      </w:pPr>
    </w:p>
    <w:p w14:paraId="3F2E1D9F" w14:textId="77777777" w:rsidR="00731CF5" w:rsidRDefault="005B5C22">
      <w:pPr>
        <w:pStyle w:val="Heading3"/>
        <w:numPr>
          <w:ilvl w:val="2"/>
          <w:numId w:val="77"/>
        </w:numPr>
      </w:pPr>
      <w:bookmarkStart w:id="48" w:name="_Toc39"/>
      <w:r>
        <w:rPr>
          <w:rStyle w:val="None"/>
          <w:lang w:val="en-US"/>
        </w:rPr>
        <w:t>Regional Awards</w:t>
      </w:r>
      <w:bookmarkEnd w:id="48"/>
    </w:p>
    <w:p w14:paraId="67332EA8" w14:textId="77777777" w:rsidR="00731CF5" w:rsidRDefault="00731CF5">
      <w:pPr>
        <w:pStyle w:val="Body"/>
        <w:jc w:val="both"/>
      </w:pPr>
    </w:p>
    <w:p w14:paraId="3191D154" w14:textId="77777777" w:rsidR="00731CF5" w:rsidRDefault="005B5C22">
      <w:pPr>
        <w:pStyle w:val="Body"/>
      </w:pPr>
      <w:r>
        <w:rPr>
          <w:rStyle w:val="None"/>
          <w:lang w:val="en-US"/>
        </w:rPr>
        <w:t>The following regional awards are presented after the international awards have been announced:</w:t>
      </w:r>
    </w:p>
    <w:p w14:paraId="42184561" w14:textId="77777777" w:rsidR="00731CF5" w:rsidRDefault="00731CF5">
      <w:pPr>
        <w:pStyle w:val="Body"/>
      </w:pPr>
    </w:p>
    <w:p w14:paraId="382A671E" w14:textId="77777777" w:rsidR="00731CF5" w:rsidRDefault="005B5C22">
      <w:pPr>
        <w:pStyle w:val="Body"/>
        <w:numPr>
          <w:ilvl w:val="0"/>
          <w:numId w:val="79"/>
        </w:numPr>
        <w:rPr>
          <w:lang w:val="en-US"/>
        </w:rPr>
      </w:pPr>
      <w:r>
        <w:rPr>
          <w:rStyle w:val="None"/>
          <w:b/>
          <w:bCs/>
          <w:lang w:val="en-US"/>
        </w:rPr>
        <w:t>Novice Director award</w:t>
      </w:r>
      <w:r>
        <w:rPr>
          <w:rStyle w:val="None"/>
          <w:lang w:val="en-US"/>
        </w:rPr>
        <w:t xml:space="preserve"> is presented to a director who has not competed as a director in more than two (2) barbershop harmony singing organization competitions and whose chorus receives the highest overall point total of those eligible and whose score is at least 400 points (mid-C level). This award may be won only once.</w:t>
      </w:r>
    </w:p>
    <w:p w14:paraId="4DC2AB4F" w14:textId="77777777" w:rsidR="00731CF5" w:rsidRDefault="005B5C22">
      <w:pPr>
        <w:pStyle w:val="Body"/>
        <w:numPr>
          <w:ilvl w:val="0"/>
          <w:numId w:val="79"/>
        </w:numPr>
        <w:rPr>
          <w:lang w:val="en-US"/>
        </w:rPr>
      </w:pPr>
      <w:r>
        <w:rPr>
          <w:rStyle w:val="None"/>
          <w:b/>
          <w:bCs/>
          <w:lang w:val="en-US"/>
        </w:rPr>
        <w:t>York Harmony Novice Quartet award</w:t>
      </w:r>
      <w:r>
        <w:rPr>
          <w:rStyle w:val="None"/>
          <w:lang w:val="en-US"/>
        </w:rPr>
        <w:t xml:space="preserve"> is presented to the highest scoring quartet having no more than one member who has competed previously in any barbershop harmony singing organization competition and whose total score is at least 400 points (mid-C level).</w:t>
      </w:r>
    </w:p>
    <w:p w14:paraId="4032E57E" w14:textId="03E2B3FC" w:rsidR="00731CF5" w:rsidRDefault="005B5C22">
      <w:pPr>
        <w:pStyle w:val="Body"/>
        <w:numPr>
          <w:ilvl w:val="0"/>
          <w:numId w:val="81"/>
        </w:numPr>
        <w:rPr>
          <w:lang w:val="en-US"/>
        </w:rPr>
      </w:pPr>
      <w:r>
        <w:rPr>
          <w:rStyle w:val="None"/>
          <w:b/>
          <w:bCs/>
          <w:lang w:val="en-US"/>
        </w:rPr>
        <w:t>Ev Rivers Memorial Most Improved Quartet award</w:t>
      </w:r>
      <w:r>
        <w:rPr>
          <w:rStyle w:val="None"/>
          <w:lang w:val="en-US"/>
        </w:rPr>
        <w:t xml:space="preserve"> is presented by the Greater Kingston Chorus to a quartet scoring at least 360 points</w:t>
      </w:r>
      <w:r w:rsidR="00170A7A">
        <w:rPr>
          <w:rStyle w:val="None"/>
          <w:lang w:val="en-US"/>
        </w:rPr>
        <w:t xml:space="preserve"> that</w:t>
      </w:r>
      <w:r>
        <w:rPr>
          <w:rStyle w:val="None"/>
          <w:lang w:val="en-US"/>
        </w:rPr>
        <w:t xml:space="preserve"> competed in the immediately preceding annual regional quartet competition with the same quartet name and the same personnel as the preceding year. Quartets performing for evaluation only are not eligible for this award. There is no limit to the number of times a quartet may win this award. If a tie occurs between two or more eligible quartets, the trophy will be shared.</w:t>
      </w:r>
    </w:p>
    <w:p w14:paraId="7B9AECE9" w14:textId="1CD072CE" w:rsidR="00731CF5" w:rsidRDefault="0000248A">
      <w:pPr>
        <w:pStyle w:val="Body"/>
        <w:numPr>
          <w:ilvl w:val="0"/>
          <w:numId w:val="81"/>
        </w:numPr>
        <w:rPr>
          <w:lang w:val="en-US"/>
        </w:rPr>
      </w:pPr>
      <w:r>
        <w:rPr>
          <w:rStyle w:val="None"/>
          <w:b/>
          <w:bCs/>
          <w:lang w:val="en-US"/>
        </w:rPr>
        <w:t xml:space="preserve">North Metro </w:t>
      </w:r>
      <w:r w:rsidR="005B5C22">
        <w:rPr>
          <w:rStyle w:val="None"/>
          <w:b/>
          <w:bCs/>
          <w:lang w:val="en-US"/>
        </w:rPr>
        <w:t xml:space="preserve">Coaching Achievement award </w:t>
      </w:r>
      <w:r w:rsidR="005B5C22">
        <w:rPr>
          <w:rStyle w:val="None"/>
          <w:lang w:val="en-US"/>
        </w:rPr>
        <w:t xml:space="preserve">is presented to a person, male or female, residing within the geographic boundaries of </w:t>
      </w:r>
      <w:proofErr w:type="gramStart"/>
      <w:r w:rsidR="005B5C22">
        <w:rPr>
          <w:rStyle w:val="None"/>
          <w:lang w:val="en-US"/>
        </w:rPr>
        <w:t>Region</w:t>
      </w:r>
      <w:proofErr w:type="gramEnd"/>
      <w:r w:rsidR="005B5C22">
        <w:rPr>
          <w:rStyle w:val="None"/>
          <w:lang w:val="en-US"/>
        </w:rPr>
        <w:t xml:space="preserve"> 16 who has made an outstanding contribution to a chorus(es) or quartet(s) in a coaching capacity. Choruses are contacted directly for nominations.</w:t>
      </w:r>
    </w:p>
    <w:p w14:paraId="017F9432" w14:textId="77777777" w:rsidR="00731CF5" w:rsidRDefault="005B5C22">
      <w:pPr>
        <w:pStyle w:val="Body"/>
        <w:numPr>
          <w:ilvl w:val="0"/>
          <w:numId w:val="81"/>
        </w:numPr>
        <w:rPr>
          <w:lang w:val="en-US"/>
        </w:rPr>
      </w:pPr>
      <w:r>
        <w:rPr>
          <w:rStyle w:val="None"/>
          <w:b/>
          <w:bCs/>
          <w:lang w:val="en-US"/>
        </w:rPr>
        <w:t xml:space="preserve">Leadership Excellence award </w:t>
      </w:r>
      <w:r>
        <w:rPr>
          <w:rStyle w:val="None"/>
          <w:lang w:val="en-US"/>
        </w:rPr>
        <w:t>is presented to a Region 16 Sweet Adeline who has made outstanding contributions to their chorus and/or the region in a leadership capacity. Choruses are contacted directly for nominations.</w:t>
      </w:r>
    </w:p>
    <w:p w14:paraId="1664E4DC" w14:textId="77777777" w:rsidR="00731CF5" w:rsidRDefault="00731CF5">
      <w:pPr>
        <w:pStyle w:val="Body"/>
        <w:jc w:val="both"/>
        <w:rPr>
          <w:rStyle w:val="None"/>
          <w:b/>
          <w:bCs/>
        </w:rPr>
      </w:pPr>
    </w:p>
    <w:p w14:paraId="37AC8339" w14:textId="77777777" w:rsidR="00731CF5" w:rsidRDefault="005B5C22">
      <w:pPr>
        <w:pStyle w:val="Body"/>
        <w:jc w:val="center"/>
        <w:rPr>
          <w:rStyle w:val="None"/>
          <w:b/>
          <w:bCs/>
        </w:rPr>
      </w:pPr>
      <w:r>
        <w:rPr>
          <w:rStyle w:val="None"/>
          <w:b/>
          <w:bCs/>
          <w:u w:val="single"/>
          <w:lang w:val="en-US"/>
        </w:rPr>
        <w:t>IMPORTANT NOTE</w:t>
      </w:r>
    </w:p>
    <w:p w14:paraId="7032E2A1" w14:textId="6331819D" w:rsidR="00731CF5" w:rsidRPr="001640AE" w:rsidRDefault="001640AE" w:rsidP="001640AE">
      <w:r w:rsidRPr="001640AE">
        <w:t>Previous year’s recipients must return all trophies and plaques to Barb Jacobs, Awards Manager, at the chorus/quartet briefing, Pickering Casino in the Arena on Thursday, April 30, 2026, from 7:00 – 7:30 p.m.</w:t>
      </w:r>
    </w:p>
    <w:p w14:paraId="6B2D3691" w14:textId="77777777" w:rsidR="00731CF5" w:rsidRDefault="00731CF5">
      <w:pPr>
        <w:pStyle w:val="Body"/>
        <w:rPr>
          <w:rStyle w:val="None"/>
          <w:b/>
          <w:bCs/>
        </w:rPr>
      </w:pPr>
    </w:p>
    <w:p w14:paraId="40935116" w14:textId="77777777" w:rsidR="00731CF5" w:rsidRDefault="00731CF5">
      <w:pPr>
        <w:pStyle w:val="Body"/>
        <w:rPr>
          <w:rStyle w:val="None"/>
          <w:b/>
          <w:bCs/>
        </w:rPr>
      </w:pPr>
    </w:p>
    <w:p w14:paraId="6E9A8EEF" w14:textId="77777777" w:rsidR="00731CF5" w:rsidRDefault="005B5C22">
      <w:pPr>
        <w:pStyle w:val="Heading2"/>
        <w:numPr>
          <w:ilvl w:val="1"/>
          <w:numId w:val="82"/>
        </w:numPr>
      </w:pPr>
      <w:bookmarkStart w:id="49" w:name="_Toc40"/>
      <w:r>
        <w:rPr>
          <w:rStyle w:val="None"/>
          <w:lang w:val="en-US"/>
        </w:rPr>
        <w:t>Distribution of Results</w:t>
      </w:r>
      <w:bookmarkEnd w:id="49"/>
    </w:p>
    <w:p w14:paraId="3A6A4DC7" w14:textId="77777777" w:rsidR="00731CF5" w:rsidRDefault="00731CF5">
      <w:pPr>
        <w:pStyle w:val="Body"/>
        <w:rPr>
          <w:rStyle w:val="None"/>
        </w:rPr>
      </w:pPr>
    </w:p>
    <w:p w14:paraId="1B3694F3" w14:textId="77777777" w:rsidR="00731CF5" w:rsidRDefault="005B5C22">
      <w:pPr>
        <w:pStyle w:val="Body"/>
        <w:widowControl w:val="0"/>
      </w:pPr>
      <w:r>
        <w:rPr>
          <w:rStyle w:val="None"/>
          <w:lang w:val="en-US"/>
        </w:rPr>
        <w:t>Contestant score sheet packets will be ready immediately after each contest session.</w:t>
      </w:r>
    </w:p>
    <w:p w14:paraId="17FCF6F6" w14:textId="77777777" w:rsidR="00731CF5" w:rsidRDefault="00731CF5">
      <w:pPr>
        <w:pStyle w:val="Body"/>
        <w:widowControl w:val="0"/>
      </w:pPr>
    </w:p>
    <w:p w14:paraId="5E9AF62F" w14:textId="77777777" w:rsidR="00731CF5" w:rsidRDefault="005B5C22">
      <w:pPr>
        <w:pStyle w:val="Body"/>
        <w:rPr>
          <w:rStyle w:val="None"/>
        </w:rPr>
      </w:pPr>
      <w:r>
        <w:rPr>
          <w:rStyle w:val="None"/>
          <w:lang w:val="en-US"/>
        </w:rPr>
        <w:t xml:space="preserve">Results packets are to be picked up from the pit, stage left, at the conclusion of each contest session.  Only a quartet member or the chorus director or team leader/president may pick up the score sheet packet. </w:t>
      </w:r>
    </w:p>
    <w:p w14:paraId="79E35977" w14:textId="77777777" w:rsidR="00731CF5" w:rsidRDefault="00731CF5">
      <w:pPr>
        <w:pStyle w:val="Body"/>
        <w:rPr>
          <w:rStyle w:val="None"/>
        </w:rPr>
      </w:pPr>
    </w:p>
    <w:p w14:paraId="21EC15C1" w14:textId="77777777" w:rsidR="00731CF5" w:rsidRDefault="00731CF5">
      <w:pPr>
        <w:pStyle w:val="Body"/>
        <w:rPr>
          <w:rStyle w:val="None"/>
        </w:rPr>
      </w:pPr>
    </w:p>
    <w:p w14:paraId="790B59C3" w14:textId="77777777" w:rsidR="00731CF5" w:rsidRDefault="005B5C22">
      <w:pPr>
        <w:pStyle w:val="Heading2"/>
        <w:numPr>
          <w:ilvl w:val="1"/>
          <w:numId w:val="50"/>
        </w:numPr>
      </w:pPr>
      <w:bookmarkStart w:id="50" w:name="_Toc41"/>
      <w:r>
        <w:rPr>
          <w:rStyle w:val="None"/>
          <w:lang w:val="en-US"/>
        </w:rPr>
        <w:t>Competition Supplements</w:t>
      </w:r>
      <w:bookmarkEnd w:id="50"/>
    </w:p>
    <w:p w14:paraId="437F8713" w14:textId="77777777" w:rsidR="00731CF5" w:rsidRDefault="00731CF5">
      <w:pPr>
        <w:pStyle w:val="Body"/>
        <w:jc w:val="both"/>
        <w:rPr>
          <w:rStyle w:val="None"/>
          <w:b/>
          <w:bCs/>
          <w:u w:val="single"/>
        </w:rPr>
      </w:pPr>
    </w:p>
    <w:p w14:paraId="0E6DB9D9" w14:textId="77777777" w:rsidR="00731CF5" w:rsidRDefault="005B5C22">
      <w:pPr>
        <w:pStyle w:val="Body"/>
        <w:rPr>
          <w:rStyle w:val="None"/>
          <w:color w:val="A50021"/>
          <w:u w:color="A50021"/>
        </w:rPr>
      </w:pPr>
      <w:r>
        <w:rPr>
          <w:rStyle w:val="None"/>
          <w:lang w:val="en-US"/>
        </w:rPr>
        <w:t>The competition supplement will be published approximately 45 days prior to contest and will include the following information:</w:t>
      </w:r>
    </w:p>
    <w:p w14:paraId="227F7A6C" w14:textId="77777777" w:rsidR="00731CF5" w:rsidRDefault="00731CF5">
      <w:pPr>
        <w:pStyle w:val="Body"/>
      </w:pPr>
    </w:p>
    <w:p w14:paraId="0F884ABE" w14:textId="2366C7B9" w:rsidR="00731CF5" w:rsidRDefault="005B5C22">
      <w:pPr>
        <w:pStyle w:val="Body"/>
        <w:numPr>
          <w:ilvl w:val="0"/>
          <w:numId w:val="84"/>
        </w:numPr>
        <w:rPr>
          <w:i/>
          <w:iCs/>
          <w:lang w:val="en-US"/>
        </w:rPr>
      </w:pPr>
      <w:r>
        <w:rPr>
          <w:rStyle w:val="None"/>
          <w:lang w:val="en-US"/>
        </w:rPr>
        <w:t xml:space="preserve">Order of appearance </w:t>
      </w:r>
      <w:r>
        <w:rPr>
          <w:rStyle w:val="None"/>
        </w:rPr>
        <w:t xml:space="preserve"> </w:t>
      </w:r>
    </w:p>
    <w:p w14:paraId="7AA815C4" w14:textId="66D89006" w:rsidR="00731CF5" w:rsidRDefault="008D6732" w:rsidP="008D6732">
      <w:pPr>
        <w:pStyle w:val="Body"/>
        <w:ind w:left="2160"/>
      </w:pPr>
      <w:r>
        <w:t>(Final draw March 23, 2026)</w:t>
      </w:r>
      <w:r w:rsidR="00C36D56">
        <w:t xml:space="preserve">. </w:t>
      </w:r>
    </w:p>
    <w:p w14:paraId="1D57E9A1" w14:textId="77777777" w:rsidR="00731CF5" w:rsidRDefault="005B5C22">
      <w:pPr>
        <w:pStyle w:val="Body"/>
        <w:numPr>
          <w:ilvl w:val="0"/>
          <w:numId w:val="84"/>
        </w:numPr>
        <w:rPr>
          <w:lang w:val="en-US"/>
        </w:rPr>
      </w:pPr>
      <w:r>
        <w:rPr>
          <w:rStyle w:val="None"/>
          <w:lang w:val="en-US"/>
        </w:rPr>
        <w:t>Traffic pattern information (scheduled)</w:t>
      </w:r>
    </w:p>
    <w:p w14:paraId="50AA8ED8" w14:textId="77777777" w:rsidR="00731CF5" w:rsidRDefault="00731CF5">
      <w:pPr>
        <w:pStyle w:val="Body"/>
        <w:ind w:left="360"/>
      </w:pPr>
    </w:p>
    <w:p w14:paraId="3A36C7A4" w14:textId="77777777" w:rsidR="00731CF5" w:rsidRDefault="005B5C22">
      <w:pPr>
        <w:pStyle w:val="Body"/>
        <w:numPr>
          <w:ilvl w:val="0"/>
          <w:numId w:val="84"/>
        </w:numPr>
        <w:rPr>
          <w:lang w:val="en-US"/>
        </w:rPr>
      </w:pPr>
      <w:r>
        <w:rPr>
          <w:rStyle w:val="None"/>
          <w:lang w:val="en-US"/>
        </w:rPr>
        <w:t>Chorus/quartet briefing (briefing details and forms to be brought to briefing)</w:t>
      </w:r>
    </w:p>
    <w:p w14:paraId="6295A9E1" w14:textId="77777777" w:rsidR="00731CF5" w:rsidRDefault="00731CF5">
      <w:pPr>
        <w:pStyle w:val="Body"/>
        <w:ind w:left="360"/>
      </w:pPr>
    </w:p>
    <w:p w14:paraId="22A30BA2" w14:textId="77777777" w:rsidR="00731CF5" w:rsidRDefault="005B5C22">
      <w:pPr>
        <w:pStyle w:val="Body"/>
        <w:numPr>
          <w:ilvl w:val="0"/>
          <w:numId w:val="84"/>
        </w:numPr>
        <w:rPr>
          <w:lang w:val="en-US"/>
        </w:rPr>
      </w:pPr>
      <w:r>
        <w:rPr>
          <w:rStyle w:val="None"/>
          <w:lang w:val="en-US"/>
        </w:rPr>
        <w:t>Chorus rehearsal schedule (by sign-up and assigned)</w:t>
      </w:r>
    </w:p>
    <w:p w14:paraId="64021918" w14:textId="77777777" w:rsidR="00731CF5" w:rsidRDefault="00731CF5">
      <w:pPr>
        <w:pStyle w:val="Body"/>
        <w:ind w:left="360"/>
      </w:pPr>
    </w:p>
    <w:p w14:paraId="3F89A65B" w14:textId="77777777" w:rsidR="00731CF5" w:rsidRDefault="005B5C22">
      <w:pPr>
        <w:pStyle w:val="Body"/>
        <w:numPr>
          <w:ilvl w:val="0"/>
          <w:numId w:val="84"/>
        </w:numPr>
        <w:rPr>
          <w:lang w:val="fr-FR"/>
        </w:rPr>
      </w:pPr>
      <w:r>
        <w:rPr>
          <w:rStyle w:val="None"/>
          <w:lang w:val="fr-FR"/>
        </w:rPr>
        <w:t xml:space="preserve">Riser configuration </w:t>
      </w:r>
    </w:p>
    <w:p w14:paraId="1EBFB578" w14:textId="77777777" w:rsidR="00731CF5" w:rsidRDefault="00731CF5">
      <w:pPr>
        <w:pStyle w:val="Body"/>
        <w:ind w:left="360"/>
      </w:pPr>
    </w:p>
    <w:p w14:paraId="3BA19037" w14:textId="77777777" w:rsidR="00731CF5" w:rsidRDefault="005B5C22">
      <w:pPr>
        <w:pStyle w:val="Body"/>
        <w:numPr>
          <w:ilvl w:val="0"/>
          <w:numId w:val="84"/>
        </w:numPr>
        <w:rPr>
          <w:lang w:val="en-US"/>
        </w:rPr>
      </w:pPr>
      <w:r>
        <w:rPr>
          <w:rStyle w:val="None"/>
          <w:lang w:val="en-US"/>
        </w:rPr>
        <w:t>Procedure for handling of personal belongings while on stage</w:t>
      </w:r>
    </w:p>
    <w:p w14:paraId="40265CBB" w14:textId="77777777" w:rsidR="00731CF5" w:rsidRDefault="00731CF5">
      <w:pPr>
        <w:pStyle w:val="Body"/>
        <w:ind w:left="360"/>
      </w:pPr>
    </w:p>
    <w:p w14:paraId="1AC0481B" w14:textId="77777777" w:rsidR="00731CF5" w:rsidRDefault="005B5C22">
      <w:pPr>
        <w:pStyle w:val="Body"/>
        <w:numPr>
          <w:ilvl w:val="0"/>
          <w:numId w:val="84"/>
        </w:numPr>
        <w:rPr>
          <w:lang w:val="en-US"/>
        </w:rPr>
      </w:pPr>
      <w:r>
        <w:rPr>
          <w:rStyle w:val="None"/>
          <w:lang w:val="en-US"/>
        </w:rPr>
        <w:t>Competitors needing special assistance (including instructions regarding notification and riser chair procedures)</w:t>
      </w:r>
    </w:p>
    <w:p w14:paraId="5D9AE2F0" w14:textId="77777777" w:rsidR="00731CF5" w:rsidRDefault="00731CF5">
      <w:pPr>
        <w:pStyle w:val="Body"/>
        <w:ind w:left="720"/>
      </w:pPr>
    </w:p>
    <w:sectPr w:rsidR="00731CF5">
      <w:headerReference w:type="default" r:id="rId26"/>
      <w:footerReference w:type="default" r:id="rId27"/>
      <w:pgSz w:w="12240" w:h="15840"/>
      <w:pgMar w:top="720" w:right="1134" w:bottom="990" w:left="1134" w:header="851" w:footer="85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1883BD" w14:textId="77777777" w:rsidR="00420FDC" w:rsidRDefault="00420FDC">
      <w:r>
        <w:separator/>
      </w:r>
    </w:p>
  </w:endnote>
  <w:endnote w:type="continuationSeparator" w:id="0">
    <w:p w14:paraId="76A85258" w14:textId="77777777" w:rsidR="00420FDC" w:rsidRDefault="00420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Yu Mincho">
    <w:altName w:val="Yu Gothic"/>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1F4BC" w14:textId="77777777" w:rsidR="00731CF5" w:rsidRDefault="005B5C22">
    <w:pPr>
      <w:pStyle w:val="Body"/>
      <w:tabs>
        <w:tab w:val="center" w:pos="4320"/>
        <w:tab w:val="right" w:pos="8640"/>
      </w:tabs>
      <w:jc w:val="right"/>
      <w:rPr>
        <w:sz w:val="20"/>
        <w:szCs w:val="20"/>
      </w:rPr>
    </w:pPr>
    <w:r>
      <w:rPr>
        <w:sz w:val="20"/>
        <w:szCs w:val="20"/>
      </w:rPr>
      <w:fldChar w:fldCharType="begin"/>
    </w:r>
    <w:r>
      <w:rPr>
        <w:sz w:val="20"/>
        <w:szCs w:val="20"/>
      </w:rPr>
      <w:instrText xml:space="preserve"> PAGE </w:instrText>
    </w:r>
    <w:r>
      <w:rPr>
        <w:sz w:val="20"/>
        <w:szCs w:val="20"/>
      </w:rPr>
      <w:fldChar w:fldCharType="separate"/>
    </w:r>
    <w:r w:rsidR="00105D49">
      <w:rPr>
        <w:noProof/>
        <w:sz w:val="20"/>
        <w:szCs w:val="20"/>
      </w:rPr>
      <w:t>22</w:t>
    </w:r>
    <w:r>
      <w:rPr>
        <w:sz w:val="20"/>
        <w:szCs w:val="20"/>
      </w:rPr>
      <w:fldChar w:fldCharType="end"/>
    </w:r>
  </w:p>
  <w:p w14:paraId="6DC6B659" w14:textId="77777777" w:rsidR="00731CF5" w:rsidRDefault="005B5C22">
    <w:pPr>
      <w:pStyle w:val="Body"/>
      <w:pBdr>
        <w:top w:val="single" w:sz="4" w:space="0" w:color="000000"/>
      </w:pBdr>
      <w:tabs>
        <w:tab w:val="center" w:pos="4320"/>
        <w:tab w:val="right" w:pos="8640"/>
      </w:tabs>
      <w:ind w:right="360"/>
      <w:jc w:val="both"/>
    </w:pPr>
    <w:hyperlink r:id="rId1" w:history="1">
      <w:r>
        <w:rPr>
          <w:rStyle w:val="Hyperlink0"/>
        </w:rPr>
        <w:t>www.saregion16.com</w:t>
      </w:r>
    </w:hyperlink>
    <w:r>
      <w:rPr>
        <w:rStyle w:val="None"/>
        <w:sz w:val="20"/>
        <w:szCs w:val="20"/>
      </w:rPr>
      <w:t xml:space="preserve"> </w:t>
    </w:r>
    <w:r>
      <w:rPr>
        <w:rStyle w:val="None"/>
        <w:sz w:val="20"/>
        <w:szCs w:val="20"/>
      </w:rPr>
      <w:tab/>
    </w:r>
    <w:r>
      <w:rPr>
        <w:rStyle w:val="None"/>
        <w:sz w:val="20"/>
        <w:szCs w:val="20"/>
      </w:rPr>
      <w:tab/>
    </w:r>
    <w:r>
      <w:rPr>
        <w:rStyle w:val="None"/>
        <w:sz w:val="16"/>
        <w:szCs w:val="16"/>
        <w:lang w:val="it-IT"/>
      </w:rPr>
      <w:t xml:space="preserve">April 30 </w:t>
    </w:r>
    <w:r>
      <w:rPr>
        <w:rStyle w:val="None"/>
        <w:sz w:val="16"/>
        <w:szCs w:val="16"/>
      </w:rPr>
      <w:t xml:space="preserve">– </w:t>
    </w:r>
    <w:r>
      <w:rPr>
        <w:rStyle w:val="None"/>
        <w:sz w:val="16"/>
        <w:szCs w:val="16"/>
        <w:lang w:val="en-US"/>
      </w:rPr>
      <w:t>May 4,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CF274" w14:textId="77777777" w:rsidR="00420FDC" w:rsidRDefault="00420FDC">
      <w:r>
        <w:separator/>
      </w:r>
    </w:p>
  </w:footnote>
  <w:footnote w:type="continuationSeparator" w:id="0">
    <w:p w14:paraId="19437E6F" w14:textId="77777777" w:rsidR="00420FDC" w:rsidRDefault="00420F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69FDC" w14:textId="77777777" w:rsidR="00731CF5" w:rsidRDefault="005B5C22">
    <w:pPr>
      <w:pStyle w:val="Body"/>
      <w:tabs>
        <w:tab w:val="center" w:pos="4320"/>
        <w:tab w:val="right" w:pos="8640"/>
      </w:tabs>
      <w:ind w:right="360"/>
    </w:pPr>
    <w:r>
      <w:rPr>
        <w:i/>
        <w:iCs/>
        <w:sz w:val="16"/>
        <w:szCs w:val="16"/>
      </w:rPr>
      <w:tab/>
    </w:r>
    <w:r>
      <w:rPr>
        <w:i/>
        <w:iCs/>
        <w:sz w:val="16"/>
        <w:szCs w:val="16"/>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04CE6"/>
    <w:multiLevelType w:val="hybridMultilevel"/>
    <w:tmpl w:val="02E8FE00"/>
    <w:numStyleLink w:val="ImportedStyle17"/>
  </w:abstractNum>
  <w:abstractNum w:abstractNumId="1" w15:restartNumberingAfterBreak="0">
    <w:nsid w:val="02885892"/>
    <w:multiLevelType w:val="multilevel"/>
    <w:tmpl w:val="92A2C67E"/>
    <w:styleLink w:val="ImportedStyle2"/>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2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224" w:hanging="50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728" w:hanging="64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232" w:hanging="792"/>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736" w:hanging="935"/>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2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D844100"/>
    <w:multiLevelType w:val="hybridMultilevel"/>
    <w:tmpl w:val="D5A0E4BE"/>
    <w:numStyleLink w:val="ImportedStyle15"/>
  </w:abstractNum>
  <w:abstractNum w:abstractNumId="3" w15:restartNumberingAfterBreak="0">
    <w:nsid w:val="11551617"/>
    <w:multiLevelType w:val="hybridMultilevel"/>
    <w:tmpl w:val="2022FA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DDC3EFF"/>
    <w:multiLevelType w:val="hybridMultilevel"/>
    <w:tmpl w:val="02E8FE00"/>
    <w:styleLink w:val="ImportedStyle17"/>
    <w:lvl w:ilvl="0" w:tplc="0192B20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BBC338E">
      <w:start w:val="1"/>
      <w:numFmt w:val="bullet"/>
      <w:lvlText w:val="o"/>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18C1EA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C2D2BA">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258360A">
      <w:start w:val="1"/>
      <w:numFmt w:val="bullet"/>
      <w:lvlText w:val="o"/>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F348ED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6A9948">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D668DCC0">
      <w:start w:val="1"/>
      <w:numFmt w:val="bullet"/>
      <w:lvlText w:val="o"/>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EB892F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ED175EB"/>
    <w:multiLevelType w:val="hybridMultilevel"/>
    <w:tmpl w:val="F904A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3160B9D"/>
    <w:multiLevelType w:val="hybridMultilevel"/>
    <w:tmpl w:val="149A95A2"/>
    <w:numStyleLink w:val="ImportedStyle7"/>
  </w:abstractNum>
  <w:abstractNum w:abstractNumId="7" w15:restartNumberingAfterBreak="0">
    <w:nsid w:val="33C95E16"/>
    <w:multiLevelType w:val="hybridMultilevel"/>
    <w:tmpl w:val="07E2BDBE"/>
    <w:numStyleLink w:val="ImportedStyle4"/>
  </w:abstractNum>
  <w:abstractNum w:abstractNumId="8" w15:restartNumberingAfterBreak="0">
    <w:nsid w:val="39C33324"/>
    <w:multiLevelType w:val="hybridMultilevel"/>
    <w:tmpl w:val="649651B0"/>
    <w:numStyleLink w:val="ImportedStyle5"/>
  </w:abstractNum>
  <w:abstractNum w:abstractNumId="9" w15:restartNumberingAfterBreak="0">
    <w:nsid w:val="3C7F1326"/>
    <w:multiLevelType w:val="hybridMultilevel"/>
    <w:tmpl w:val="0E8C6006"/>
    <w:numStyleLink w:val="ImportedStyle3"/>
  </w:abstractNum>
  <w:abstractNum w:abstractNumId="10" w15:restartNumberingAfterBreak="0">
    <w:nsid w:val="3D53529E"/>
    <w:multiLevelType w:val="hybridMultilevel"/>
    <w:tmpl w:val="9CA4B4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0A8286B"/>
    <w:multiLevelType w:val="hybridMultilevel"/>
    <w:tmpl w:val="7DEC509C"/>
    <w:styleLink w:val="ImportedStyle10"/>
    <w:lvl w:ilvl="0" w:tplc="CB6096A0">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4728168">
      <w:start w:val="1"/>
      <w:numFmt w:val="bullet"/>
      <w:lvlText w:val="o"/>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E8F0D9C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928628">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C7E8916">
      <w:start w:val="1"/>
      <w:numFmt w:val="bullet"/>
      <w:lvlText w:val="o"/>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0C88AC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E4D172">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B68CA318">
      <w:start w:val="1"/>
      <w:numFmt w:val="bullet"/>
      <w:lvlText w:val="o"/>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C86B1A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629509A"/>
    <w:multiLevelType w:val="hybridMultilevel"/>
    <w:tmpl w:val="D806DBC8"/>
    <w:styleLink w:val="ImportedStyle13"/>
    <w:lvl w:ilvl="0" w:tplc="14C896F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3267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E452C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2D83E2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402C5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7BC835C">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DAEA88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5A225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867BB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9BE3A84"/>
    <w:multiLevelType w:val="hybridMultilevel"/>
    <w:tmpl w:val="130AE040"/>
    <w:numStyleLink w:val="ImportedStyle14"/>
  </w:abstractNum>
  <w:abstractNum w:abstractNumId="14" w15:restartNumberingAfterBreak="0">
    <w:nsid w:val="4D91758C"/>
    <w:multiLevelType w:val="hybridMultilevel"/>
    <w:tmpl w:val="89A04A16"/>
    <w:styleLink w:val="ImportedStyle16"/>
    <w:lvl w:ilvl="0" w:tplc="969C4BA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C76F936">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00A37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1645F2">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7B2D050">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BA6ED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D2D86A">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D96EE5C6">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67D6FC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DFA3D99"/>
    <w:multiLevelType w:val="hybridMultilevel"/>
    <w:tmpl w:val="C20A79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EEA3C89"/>
    <w:multiLevelType w:val="hybridMultilevel"/>
    <w:tmpl w:val="06A89DCE"/>
    <w:styleLink w:val="ImportedStyle8"/>
    <w:lvl w:ilvl="0" w:tplc="98DC9884">
      <w:start w:val="1"/>
      <w:numFmt w:val="bullet"/>
      <w:lvlText w:val="●"/>
      <w:lvlJc w:val="left"/>
      <w:pPr>
        <w:ind w:left="644"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6721CE2">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C368C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D6905C">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C8AA00C">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A70B6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EAAECA">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E9A44BC">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03886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F08263F"/>
    <w:multiLevelType w:val="hybridMultilevel"/>
    <w:tmpl w:val="1092F4AA"/>
    <w:styleLink w:val="ImportedStyle9"/>
    <w:lvl w:ilvl="0" w:tplc="A082197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C69C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127218">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068856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EC6AF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3677EE">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7EE839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1E6B5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4E62CF2">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071362A"/>
    <w:multiLevelType w:val="hybridMultilevel"/>
    <w:tmpl w:val="7DEC509C"/>
    <w:numStyleLink w:val="ImportedStyle10"/>
  </w:abstractNum>
  <w:abstractNum w:abstractNumId="19" w15:restartNumberingAfterBreak="0">
    <w:nsid w:val="50CC7831"/>
    <w:multiLevelType w:val="hybridMultilevel"/>
    <w:tmpl w:val="8982E482"/>
    <w:styleLink w:val="ImportedStyle11"/>
    <w:lvl w:ilvl="0" w:tplc="EB744BE6">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C788FBC">
      <w:start w:val="1"/>
      <w:numFmt w:val="bullet"/>
      <w:lvlText w:val="o"/>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A1E027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C09604">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70C1CDE">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45A0FA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821596">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DEE90C2">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DCE805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5124205B"/>
    <w:multiLevelType w:val="hybridMultilevel"/>
    <w:tmpl w:val="D5A0E4BE"/>
    <w:styleLink w:val="ImportedStyle15"/>
    <w:lvl w:ilvl="0" w:tplc="DD0EF440">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CDC4688">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71AA5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58914E">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B38C358">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9E699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2F2F1F0">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3A88748">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DE447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5ED2D75"/>
    <w:multiLevelType w:val="multilevel"/>
    <w:tmpl w:val="586C95CC"/>
    <w:styleLink w:val="ImportedStyle6"/>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69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50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603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738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837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972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577140B1"/>
    <w:multiLevelType w:val="hybridMultilevel"/>
    <w:tmpl w:val="0E8C6006"/>
    <w:styleLink w:val="ImportedStyle3"/>
    <w:lvl w:ilvl="0" w:tplc="62CE0A1E">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FF2F9EA">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BFCF1C2">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A64814">
      <w:start w:val="1"/>
      <w:numFmt w:val="bullet"/>
      <w:lvlText w:val="▪"/>
      <w:lvlJc w:val="left"/>
      <w:pPr>
        <w:tabs>
          <w:tab w:val="left" w:pos="720"/>
        </w:tabs>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B36925E">
      <w:start w:val="1"/>
      <w:numFmt w:val="bullet"/>
      <w:lvlText w:val="▪"/>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EE28638">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FBE33C6">
      <w:start w:val="1"/>
      <w:numFmt w:val="bullet"/>
      <w:lvlText w:val="▪"/>
      <w:lvlJc w:val="left"/>
      <w:pPr>
        <w:tabs>
          <w:tab w:val="left" w:pos="720"/>
        </w:tabs>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B444F74">
      <w:start w:val="1"/>
      <w:numFmt w:val="bullet"/>
      <w:lvlText w:val="▪"/>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EF20EC8">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3" w15:restartNumberingAfterBreak="0">
    <w:nsid w:val="587A776B"/>
    <w:multiLevelType w:val="hybridMultilevel"/>
    <w:tmpl w:val="89A04A16"/>
    <w:numStyleLink w:val="ImportedStyle16"/>
  </w:abstractNum>
  <w:abstractNum w:abstractNumId="24" w15:restartNumberingAfterBreak="0">
    <w:nsid w:val="60514BD7"/>
    <w:multiLevelType w:val="multilevel"/>
    <w:tmpl w:val="586C95CC"/>
    <w:numStyleLink w:val="ImportedStyle6"/>
  </w:abstractNum>
  <w:abstractNum w:abstractNumId="25" w15:restartNumberingAfterBreak="0">
    <w:nsid w:val="618914B5"/>
    <w:multiLevelType w:val="hybridMultilevel"/>
    <w:tmpl w:val="130AE040"/>
    <w:styleLink w:val="ImportedStyle14"/>
    <w:lvl w:ilvl="0" w:tplc="9224F54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DC6D7D0">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58C07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6E7D82">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5742780">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5187B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3ED88C">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BEEBF3A">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AB1CD8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3737D76"/>
    <w:multiLevelType w:val="hybridMultilevel"/>
    <w:tmpl w:val="06A89DCE"/>
    <w:numStyleLink w:val="ImportedStyle8"/>
  </w:abstractNum>
  <w:abstractNum w:abstractNumId="27" w15:restartNumberingAfterBreak="0">
    <w:nsid w:val="643E6E55"/>
    <w:multiLevelType w:val="multilevel"/>
    <w:tmpl w:val="B65441AA"/>
    <w:lvl w:ilvl="0">
      <w:start w:val="1"/>
      <w:numFmt w:val="decimal"/>
      <w:lvlText w:val="%1."/>
      <w:lvlJc w:val="left"/>
      <w:pPr>
        <w:ind w:left="57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880" w:hanging="66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870" w:hanging="66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5190" w:hanging="99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6180" w:hanging="99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7500" w:hanging="132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8490" w:hanging="132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9810" w:hanging="16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47E7047"/>
    <w:multiLevelType w:val="hybridMultilevel"/>
    <w:tmpl w:val="CCE86938"/>
    <w:numStyleLink w:val="ImportedStyle12"/>
  </w:abstractNum>
  <w:abstractNum w:abstractNumId="29" w15:restartNumberingAfterBreak="0">
    <w:nsid w:val="6CB95638"/>
    <w:multiLevelType w:val="hybridMultilevel"/>
    <w:tmpl w:val="1092F4AA"/>
    <w:numStyleLink w:val="ImportedStyle9"/>
  </w:abstractNum>
  <w:abstractNum w:abstractNumId="30" w15:restartNumberingAfterBreak="0">
    <w:nsid w:val="6D68106E"/>
    <w:multiLevelType w:val="hybridMultilevel"/>
    <w:tmpl w:val="07E2BDBE"/>
    <w:styleLink w:val="ImportedStyle4"/>
    <w:lvl w:ilvl="0" w:tplc="DAE289C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5DE6BC6">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CF62C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620DFBC">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D34ADC4">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626E6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2684B8">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1043034">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2327A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5DE0C2B"/>
    <w:multiLevelType w:val="hybridMultilevel"/>
    <w:tmpl w:val="149A95A2"/>
    <w:styleLink w:val="ImportedStyle7"/>
    <w:lvl w:ilvl="0" w:tplc="05669A84">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C5C2A28">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5A8DF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CA456E">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D4A074E">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99828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4271EA">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772B0F0">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556C72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783E29CC"/>
    <w:multiLevelType w:val="hybridMultilevel"/>
    <w:tmpl w:val="8982E482"/>
    <w:numStyleLink w:val="ImportedStyle11"/>
  </w:abstractNum>
  <w:abstractNum w:abstractNumId="33" w15:restartNumberingAfterBreak="0">
    <w:nsid w:val="798C35E6"/>
    <w:multiLevelType w:val="multilevel"/>
    <w:tmpl w:val="92A2C67E"/>
    <w:numStyleLink w:val="ImportedStyle2"/>
  </w:abstractNum>
  <w:abstractNum w:abstractNumId="34" w15:restartNumberingAfterBreak="0">
    <w:nsid w:val="79AB5969"/>
    <w:multiLevelType w:val="hybridMultilevel"/>
    <w:tmpl w:val="D806DBC8"/>
    <w:numStyleLink w:val="ImportedStyle13"/>
  </w:abstractNum>
  <w:abstractNum w:abstractNumId="35" w15:restartNumberingAfterBreak="0">
    <w:nsid w:val="7E530501"/>
    <w:multiLevelType w:val="hybridMultilevel"/>
    <w:tmpl w:val="649651B0"/>
    <w:styleLink w:val="ImportedStyle5"/>
    <w:lvl w:ilvl="0" w:tplc="3EF0DB1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54208F2">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DD079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6123790">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B70FA8A">
      <w:start w:val="1"/>
      <w:numFmt w:val="bullet"/>
      <w:lvlText w:val="o"/>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33C8FB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EE7542">
      <w:start w:val="1"/>
      <w:numFmt w:val="bullet"/>
      <w:lvlText w:val="●"/>
      <w:lvlJc w:val="left"/>
      <w:pPr>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428AB1E">
      <w:start w:val="1"/>
      <w:numFmt w:val="bullet"/>
      <w:lvlText w:val="o"/>
      <w:lvlJc w:val="left"/>
      <w:pPr>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3EACE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E5A27B8"/>
    <w:multiLevelType w:val="hybridMultilevel"/>
    <w:tmpl w:val="CCE86938"/>
    <w:styleLink w:val="ImportedStyle12"/>
    <w:lvl w:ilvl="0" w:tplc="EB245C1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4563D24">
      <w:start w:val="1"/>
      <w:numFmt w:val="bullet"/>
      <w:lvlText w:val="o"/>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79AAF7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D0365C">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E63639CA">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A4804A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10AC1C">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3F8F8F0">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B9A81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E707162"/>
    <w:multiLevelType w:val="multilevel"/>
    <w:tmpl w:val="0F6ABEDE"/>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22" w:hanging="43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224" w:hanging="504"/>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728" w:hanging="647"/>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2232" w:hanging="79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736" w:hanging="935"/>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240" w:hanging="108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744" w:hanging="1224"/>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320" w:hanging="1440"/>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num w:numId="1" w16cid:durableId="935745016">
    <w:abstractNumId w:val="37"/>
  </w:num>
  <w:num w:numId="2" w16cid:durableId="889264034">
    <w:abstractNumId w:val="37"/>
    <w:lvlOverride w:ilvl="0">
      <w:startOverride w:val="2"/>
    </w:lvlOverride>
  </w:num>
  <w:num w:numId="3" w16cid:durableId="341472836">
    <w:abstractNumId w:val="37"/>
    <w:lvlOverride w:ilvl="0">
      <w:startOverride w:val="3"/>
    </w:lvlOverride>
  </w:num>
  <w:num w:numId="4" w16cid:durableId="2085488603">
    <w:abstractNumId w:val="37"/>
    <w:lvlOverride w:ilvl="0">
      <w:startOverride w:val="4"/>
    </w:lvlOverride>
  </w:num>
  <w:num w:numId="5" w16cid:durableId="1157457836">
    <w:abstractNumId w:val="37"/>
    <w:lvlOverride w:ilvl="0">
      <w:startOverride w:val="5"/>
    </w:lvlOverride>
  </w:num>
  <w:num w:numId="6" w16cid:durableId="364450116">
    <w:abstractNumId w:val="37"/>
    <w:lvlOverride w:ilvl="0">
      <w:startOverride w:val="6"/>
    </w:lvlOverride>
  </w:num>
  <w:num w:numId="7" w16cid:durableId="1872378496">
    <w:abstractNumId w:val="37"/>
    <w:lvlOverride w:ilvl="0">
      <w:startOverride w:val="7"/>
    </w:lvlOverride>
  </w:num>
  <w:num w:numId="8" w16cid:durableId="1764717367">
    <w:abstractNumId w:val="27"/>
  </w:num>
  <w:num w:numId="9" w16cid:durableId="248584456">
    <w:abstractNumId w:val="27"/>
    <w:lvlOverride w:ilvl="1">
      <w:startOverride w:val="2"/>
    </w:lvlOverride>
  </w:num>
  <w:num w:numId="10" w16cid:durableId="1320962351">
    <w:abstractNumId w:val="27"/>
    <w:lvlOverride w:ilvl="1">
      <w:startOverride w:val="3"/>
    </w:lvlOverride>
  </w:num>
  <w:num w:numId="11" w16cid:durableId="545488721">
    <w:abstractNumId w:val="27"/>
    <w:lvlOverride w:ilvl="1">
      <w:startOverride w:val="4"/>
    </w:lvlOverride>
  </w:num>
  <w:num w:numId="12" w16cid:durableId="42364469">
    <w:abstractNumId w:val="27"/>
    <w:lvlOverride w:ilvl="1">
      <w:startOverride w:val="5"/>
    </w:lvlOverride>
  </w:num>
  <w:num w:numId="13" w16cid:durableId="485439504">
    <w:abstractNumId w:val="27"/>
    <w:lvlOverride w:ilvl="1">
      <w:startOverride w:val="6"/>
    </w:lvlOverride>
  </w:num>
  <w:num w:numId="14" w16cid:durableId="417558848">
    <w:abstractNumId w:val="27"/>
    <w:lvlOverride w:ilvl="1">
      <w:startOverride w:val="7"/>
    </w:lvlOverride>
  </w:num>
  <w:num w:numId="15" w16cid:durableId="141696030">
    <w:abstractNumId w:val="27"/>
    <w:lvlOverride w:ilvl="1">
      <w:startOverride w:val="8"/>
    </w:lvlOverride>
  </w:num>
  <w:num w:numId="16" w16cid:durableId="290288441">
    <w:abstractNumId w:val="27"/>
    <w:lvlOverride w:ilvl="0">
      <w:startOverride w:val="2"/>
      <w:lvl w:ilvl="0">
        <w:start w:val="2"/>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16cid:durableId="1855874022">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288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3870" w:hanging="6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190" w:hanging="9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180" w:hanging="99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500" w:hanging="13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490" w:hanging="13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810" w:hanging="165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8" w16cid:durableId="572274463">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16cid:durableId="734549543">
    <w:abstractNumId w:val="27"/>
    <w:lvlOverride w:ilvl="0">
      <w:startOverride w:val="9"/>
      <w:lvl w:ilvl="0">
        <w:start w:val="9"/>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16cid:durableId="900364656">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16cid:durableId="2103253611">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16cid:durableId="1469933048">
    <w:abstractNumId w:val="27"/>
    <w:lvlOverride w:ilvl="0">
      <w:startOverride w:val="10"/>
      <w:lvl w:ilvl="0">
        <w:start w:val="10"/>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16cid:durableId="657731251">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16cid:durableId="18556032">
    <w:abstractNumId w:val="27"/>
    <w:lvlOverride w:ilvl="0">
      <w:startOverride w:val="11"/>
      <w:lvl w:ilvl="0">
        <w:start w:val="1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16cid:durableId="883373058">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16cid:durableId="2561474">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16cid:durableId="782649328">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16cid:durableId="838347009">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5"/>
      <w:lvl w:ilvl="1">
        <w:start w:val="5"/>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16cid:durableId="1696732841">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16cid:durableId="1277174546">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6"/>
      <w:lvl w:ilvl="1">
        <w:start w:val="6"/>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16cid:durableId="1409963517">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7"/>
      <w:lvl w:ilvl="1">
        <w:start w:val="7"/>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16cid:durableId="1641499806">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16cid:durableId="899903164">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8"/>
      <w:lvl w:ilvl="1">
        <w:start w:val="8"/>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16cid:durableId="1448501832">
    <w:abstractNumId w:val="27"/>
    <w:lvlOverride w:ilvl="0">
      <w:startOverride w:val="1"/>
      <w:lvl w:ilvl="0">
        <w:start w:val="1"/>
        <w:numFmt w:val="decimal"/>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startOverride w:val="9"/>
      <w:lvl w:ilvl="1">
        <w:start w:val="9"/>
        <w:numFmt w:val="decimal"/>
        <w:suff w:val="nothing"/>
        <w:lvlText w:val="%1.%2."/>
        <w:lvlJc w:val="left"/>
        <w:pPr>
          <w:ind w:left="1560" w:hanging="33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610" w:hanging="1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050" w:hanging="6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34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330" w:hanging="9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62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610" w:hanging="12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9900"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16cid:durableId="1727795929">
    <w:abstractNumId w:val="1"/>
  </w:num>
  <w:num w:numId="36" w16cid:durableId="367727143">
    <w:abstractNumId w:val="33"/>
  </w:num>
  <w:num w:numId="37" w16cid:durableId="546915381">
    <w:abstractNumId w:val="22"/>
  </w:num>
  <w:num w:numId="38" w16cid:durableId="1702433244">
    <w:abstractNumId w:val="9"/>
  </w:num>
  <w:num w:numId="39" w16cid:durableId="1176191373">
    <w:abstractNumId w:val="9"/>
    <w:lvlOverride w:ilvl="0">
      <w:lvl w:ilvl="0" w:tplc="F83A65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A554054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DD885EE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E53E398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AD5E90F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DA7C71E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FAF66D0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9370D89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98F45A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40" w16cid:durableId="360782417">
    <w:abstractNumId w:val="33"/>
    <w:lvlOverride w:ilvl="0">
      <w:startOverride w:val="2"/>
    </w:lvlOverride>
  </w:num>
  <w:num w:numId="41" w16cid:durableId="1602254062">
    <w:abstractNumId w:val="33"/>
    <w:lvlOverride w:ilvl="0">
      <w:startOverride w:val="3"/>
    </w:lvlOverride>
  </w:num>
  <w:num w:numId="42" w16cid:durableId="1241913548">
    <w:abstractNumId w:val="30"/>
  </w:num>
  <w:num w:numId="43" w16cid:durableId="705375079">
    <w:abstractNumId w:val="7"/>
  </w:num>
  <w:num w:numId="44" w16cid:durableId="1392345027">
    <w:abstractNumId w:val="33"/>
    <w:lvlOverride w:ilvl="0">
      <w:startOverride w:val="6"/>
    </w:lvlOverride>
  </w:num>
  <w:num w:numId="45" w16cid:durableId="617300516">
    <w:abstractNumId w:val="35"/>
  </w:num>
  <w:num w:numId="46" w16cid:durableId="1122848646">
    <w:abstractNumId w:val="8"/>
  </w:num>
  <w:num w:numId="47" w16cid:durableId="1399786719">
    <w:abstractNumId w:val="33"/>
    <w:lvlOverride w:ilvl="0">
      <w:startOverride w:val="7"/>
    </w:lvlOverride>
  </w:num>
  <w:num w:numId="48" w16cid:durableId="1561745465">
    <w:abstractNumId w:val="21"/>
  </w:num>
  <w:num w:numId="49" w16cid:durableId="1207369975">
    <w:abstractNumId w:val="24"/>
  </w:num>
  <w:num w:numId="50" w16cid:durableId="859856578">
    <w:abstractNumId w:val="24"/>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1" w16cid:durableId="1325431464">
    <w:abstractNumId w:val="31"/>
  </w:num>
  <w:num w:numId="52" w16cid:durableId="1028025474">
    <w:abstractNumId w:val="6"/>
  </w:num>
  <w:num w:numId="53" w16cid:durableId="208416191">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369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504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030" w:hanging="10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738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37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9720" w:hanging="18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4" w16cid:durableId="1102411639">
    <w:abstractNumId w:val="16"/>
  </w:num>
  <w:num w:numId="55" w16cid:durableId="1097672924">
    <w:abstractNumId w:val="26"/>
  </w:num>
  <w:num w:numId="56" w16cid:durableId="1004628208">
    <w:abstractNumId w:val="24"/>
    <w:lvlOverride w:ilvl="0">
      <w:startOverride w:val="9"/>
      <w:lvl w:ilvl="0">
        <w:start w:val="9"/>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7" w16cid:durableId="454174158">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8" w16cid:durableId="1800680915">
    <w:abstractNumId w:val="17"/>
  </w:num>
  <w:num w:numId="59" w16cid:durableId="1122571414">
    <w:abstractNumId w:val="29"/>
  </w:num>
  <w:num w:numId="60" w16cid:durableId="175194969">
    <w:abstractNumId w:val="24"/>
    <w:lvlOverride w:ilvl="0">
      <w:startOverride w:val="11"/>
      <w:lvl w:ilvl="0">
        <w:start w:val="1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1" w16cid:durableId="2106341997">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2" w16cid:durableId="1492983715">
    <w:abstractNumId w:val="11"/>
  </w:num>
  <w:num w:numId="63" w16cid:durableId="945959843">
    <w:abstractNumId w:val="18"/>
  </w:num>
  <w:num w:numId="64" w16cid:durableId="1183056223">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5" w16cid:durableId="250286347">
    <w:abstractNumId w:val="19"/>
  </w:num>
  <w:num w:numId="66" w16cid:durableId="1132753753">
    <w:abstractNumId w:val="32"/>
  </w:num>
  <w:num w:numId="67" w16cid:durableId="297493105">
    <w:abstractNumId w:val="36"/>
  </w:num>
  <w:num w:numId="68" w16cid:durableId="976954115">
    <w:abstractNumId w:val="28"/>
  </w:num>
  <w:num w:numId="69" w16cid:durableId="632056903">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5"/>
      <w:lvl w:ilvl="1">
        <w:start w:val="5"/>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0" w16cid:durableId="799227211">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1" w16cid:durableId="1803764659">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6"/>
      <w:lvl w:ilvl="1">
        <w:start w:val="6"/>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2" w16cid:durableId="1455634446">
    <w:abstractNumId w:val="12"/>
  </w:num>
  <w:num w:numId="73" w16cid:durableId="1319725097">
    <w:abstractNumId w:val="34"/>
  </w:num>
  <w:num w:numId="74" w16cid:durableId="1021392350">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7"/>
      <w:lvl w:ilvl="1">
        <w:start w:val="7"/>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5" w16cid:durableId="2048993699">
    <w:abstractNumId w:val="25"/>
  </w:num>
  <w:num w:numId="76" w16cid:durableId="1062606408">
    <w:abstractNumId w:val="13"/>
  </w:num>
  <w:num w:numId="77" w16cid:durableId="685592526">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2"/>
      <w:lvl w:ilvl="2">
        <w:start w:val="2"/>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8" w16cid:durableId="1028987597">
    <w:abstractNumId w:val="20"/>
  </w:num>
  <w:num w:numId="79" w16cid:durableId="507714356">
    <w:abstractNumId w:val="2"/>
  </w:num>
  <w:num w:numId="80" w16cid:durableId="1207644677">
    <w:abstractNumId w:val="14"/>
  </w:num>
  <w:num w:numId="81" w16cid:durableId="2003317555">
    <w:abstractNumId w:val="23"/>
  </w:num>
  <w:num w:numId="82" w16cid:durableId="1318728015">
    <w:abstractNumId w:val="24"/>
    <w:lvlOverride w:ilvl="0">
      <w:startOverride w:val="1"/>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8"/>
      <w:lvl w:ilvl="1">
        <w:start w:val="8"/>
        <w:numFmt w:val="decimal"/>
        <w:suff w:val="nothing"/>
        <w:lvlText w:val="%1.%2."/>
        <w:lvlJc w:val="left"/>
        <w:pPr>
          <w:ind w:left="13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270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4230" w:hanging="12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tabs>
            <w:tab w:val="num" w:pos="5040"/>
          </w:tabs>
          <w:ind w:left="558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6570" w:hanging="16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tabs>
            <w:tab w:val="num" w:pos="7380"/>
          </w:tabs>
          <w:ind w:left="792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8910" w:hanging="19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tabs>
            <w:tab w:val="num" w:pos="9720"/>
          </w:tabs>
          <w:ind w:left="10260" w:hanging="23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3" w16cid:durableId="954602798">
    <w:abstractNumId w:val="4"/>
  </w:num>
  <w:num w:numId="84" w16cid:durableId="1865318013">
    <w:abstractNumId w:val="0"/>
  </w:num>
  <w:num w:numId="85" w16cid:durableId="1699700246">
    <w:abstractNumId w:val="15"/>
  </w:num>
  <w:num w:numId="86" w16cid:durableId="1716544201">
    <w:abstractNumId w:val="3"/>
  </w:num>
  <w:num w:numId="87" w16cid:durableId="1770197517">
    <w:abstractNumId w:val="5"/>
  </w:num>
  <w:num w:numId="88" w16cid:durableId="720402004">
    <w:abstractNumId w:val="1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4"/>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CF5"/>
    <w:rsid w:val="0000248A"/>
    <w:rsid w:val="00016A56"/>
    <w:rsid w:val="00036FAA"/>
    <w:rsid w:val="00060340"/>
    <w:rsid w:val="000658AF"/>
    <w:rsid w:val="000750F1"/>
    <w:rsid w:val="00094197"/>
    <w:rsid w:val="000A17BF"/>
    <w:rsid w:val="000A2A4C"/>
    <w:rsid w:val="000E2816"/>
    <w:rsid w:val="000F1716"/>
    <w:rsid w:val="00105D49"/>
    <w:rsid w:val="00143A4A"/>
    <w:rsid w:val="00151FEF"/>
    <w:rsid w:val="001640AE"/>
    <w:rsid w:val="00170290"/>
    <w:rsid w:val="00170A7A"/>
    <w:rsid w:val="001C29AB"/>
    <w:rsid w:val="00207E0A"/>
    <w:rsid w:val="00220551"/>
    <w:rsid w:val="00220C3B"/>
    <w:rsid w:val="00244B8E"/>
    <w:rsid w:val="002833A8"/>
    <w:rsid w:val="00285E5A"/>
    <w:rsid w:val="0029050B"/>
    <w:rsid w:val="002D0DC5"/>
    <w:rsid w:val="002D4054"/>
    <w:rsid w:val="00303EAD"/>
    <w:rsid w:val="00352987"/>
    <w:rsid w:val="00375A72"/>
    <w:rsid w:val="00394191"/>
    <w:rsid w:val="003A6217"/>
    <w:rsid w:val="003C1CAF"/>
    <w:rsid w:val="003C4CF5"/>
    <w:rsid w:val="003D70B4"/>
    <w:rsid w:val="003F5B4E"/>
    <w:rsid w:val="00420FDC"/>
    <w:rsid w:val="00426052"/>
    <w:rsid w:val="00461E78"/>
    <w:rsid w:val="004B1862"/>
    <w:rsid w:val="004E210E"/>
    <w:rsid w:val="004E79EA"/>
    <w:rsid w:val="00504635"/>
    <w:rsid w:val="005068D6"/>
    <w:rsid w:val="0051754D"/>
    <w:rsid w:val="00517D5F"/>
    <w:rsid w:val="0052302B"/>
    <w:rsid w:val="005252E9"/>
    <w:rsid w:val="00535DC9"/>
    <w:rsid w:val="00547D56"/>
    <w:rsid w:val="00577F2C"/>
    <w:rsid w:val="005A5A26"/>
    <w:rsid w:val="005B5C22"/>
    <w:rsid w:val="005B6C0E"/>
    <w:rsid w:val="005C2BF3"/>
    <w:rsid w:val="005D0F1E"/>
    <w:rsid w:val="005E16D6"/>
    <w:rsid w:val="00617C04"/>
    <w:rsid w:val="006218B2"/>
    <w:rsid w:val="0064179E"/>
    <w:rsid w:val="00686188"/>
    <w:rsid w:val="006B5139"/>
    <w:rsid w:val="006D34F7"/>
    <w:rsid w:val="007263B7"/>
    <w:rsid w:val="00727A4C"/>
    <w:rsid w:val="00730B31"/>
    <w:rsid w:val="00731CF5"/>
    <w:rsid w:val="0073269D"/>
    <w:rsid w:val="007329B7"/>
    <w:rsid w:val="00741D84"/>
    <w:rsid w:val="00771266"/>
    <w:rsid w:val="00793AD9"/>
    <w:rsid w:val="007A4C49"/>
    <w:rsid w:val="007B0C3A"/>
    <w:rsid w:val="007D2781"/>
    <w:rsid w:val="008373F1"/>
    <w:rsid w:val="008527BD"/>
    <w:rsid w:val="00857191"/>
    <w:rsid w:val="008714C1"/>
    <w:rsid w:val="008762EA"/>
    <w:rsid w:val="00881751"/>
    <w:rsid w:val="008825D7"/>
    <w:rsid w:val="008942B9"/>
    <w:rsid w:val="008C431A"/>
    <w:rsid w:val="008D6732"/>
    <w:rsid w:val="008E71BC"/>
    <w:rsid w:val="009477D8"/>
    <w:rsid w:val="00985506"/>
    <w:rsid w:val="00986C96"/>
    <w:rsid w:val="00991ED8"/>
    <w:rsid w:val="009A0526"/>
    <w:rsid w:val="009C2ACE"/>
    <w:rsid w:val="009E1304"/>
    <w:rsid w:val="009E2F63"/>
    <w:rsid w:val="009F5B56"/>
    <w:rsid w:val="00A0595A"/>
    <w:rsid w:val="00A32DA1"/>
    <w:rsid w:val="00AA4608"/>
    <w:rsid w:val="00AC6EB7"/>
    <w:rsid w:val="00AE5713"/>
    <w:rsid w:val="00B04A03"/>
    <w:rsid w:val="00B25460"/>
    <w:rsid w:val="00B4640C"/>
    <w:rsid w:val="00BE206C"/>
    <w:rsid w:val="00BF2ACC"/>
    <w:rsid w:val="00BF4D0C"/>
    <w:rsid w:val="00C076CE"/>
    <w:rsid w:val="00C23FA4"/>
    <w:rsid w:val="00C36D56"/>
    <w:rsid w:val="00C713A8"/>
    <w:rsid w:val="00C820A0"/>
    <w:rsid w:val="00CA1D51"/>
    <w:rsid w:val="00CA4A9A"/>
    <w:rsid w:val="00CB7D04"/>
    <w:rsid w:val="00CD07FF"/>
    <w:rsid w:val="00D158CD"/>
    <w:rsid w:val="00D20522"/>
    <w:rsid w:val="00D30C40"/>
    <w:rsid w:val="00D45A41"/>
    <w:rsid w:val="00D46214"/>
    <w:rsid w:val="00D640C0"/>
    <w:rsid w:val="00D66FEC"/>
    <w:rsid w:val="00D811D4"/>
    <w:rsid w:val="00D86621"/>
    <w:rsid w:val="00D96212"/>
    <w:rsid w:val="00DC472B"/>
    <w:rsid w:val="00DC7282"/>
    <w:rsid w:val="00E42FD3"/>
    <w:rsid w:val="00E54083"/>
    <w:rsid w:val="00E609F3"/>
    <w:rsid w:val="00F22A95"/>
    <w:rsid w:val="00F40F06"/>
    <w:rsid w:val="00F43DB3"/>
    <w:rsid w:val="00F52C6C"/>
    <w:rsid w:val="00F8789F"/>
    <w:rsid w:val="00F95A9C"/>
    <w:rsid w:val="00FA0080"/>
    <w:rsid w:val="00FC76A2"/>
    <w:rsid w:val="00FD4247"/>
    <w:rsid w:val="00FE5A75"/>
    <w:rsid w:val="00FE772B"/>
    <w:rsid w:val="00FF62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8BC9B"/>
  <w15:docId w15:val="{7F0F4697-2621-40A2-87E2-AD675078E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2">
    <w:name w:val="heading 2"/>
    <w:next w:val="Body"/>
    <w:pPr>
      <w:keepNext/>
      <w:widowControl w:val="0"/>
      <w:tabs>
        <w:tab w:val="left" w:pos="1440"/>
      </w:tabs>
      <w:outlineLvl w:val="1"/>
    </w:pPr>
    <w:rPr>
      <w:rFonts w:eastAsia="Times New Roman"/>
      <w:b/>
      <w:bCs/>
      <w:color w:val="000000"/>
      <w:sz w:val="24"/>
      <w:szCs w:val="24"/>
      <w:u w:color="000000"/>
      <w14:textOutline w14:w="0" w14:cap="flat" w14:cmpd="sng" w14:algn="ctr">
        <w14:noFill/>
        <w14:prstDash w14:val="solid"/>
        <w14:bevel/>
      </w14:textOutline>
    </w:rPr>
  </w:style>
  <w:style w:type="paragraph" w:styleId="Heading3">
    <w:name w:val="heading 3"/>
    <w:next w:val="Body"/>
    <w:pPr>
      <w:keepNext/>
      <w:widowControl w:val="0"/>
      <w:tabs>
        <w:tab w:val="left" w:pos="1440"/>
        <w:tab w:val="left" w:pos="2160"/>
      </w:tabs>
      <w:outlineLvl w:val="2"/>
    </w:pPr>
    <w:rPr>
      <w:rFonts w:eastAsia="Times New Roman"/>
      <w:b/>
      <w:bCs/>
      <w:color w:val="000000"/>
      <w:sz w:val="24"/>
      <w:szCs w:val="24"/>
      <w:u w:color="00000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000FF"/>
      <w:sz w:val="20"/>
      <w:szCs w:val="20"/>
      <w:u w:val="single" w:color="0000FF"/>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Title">
    <w:name w:val="Title"/>
    <w:pPr>
      <w:jc w:val="center"/>
    </w:pPr>
    <w:rPr>
      <w:rFonts w:eastAsia="Times New Roman"/>
      <w:b/>
      <w:bCs/>
      <w:color w:val="000000"/>
      <w:sz w:val="32"/>
      <w:szCs w:val="32"/>
      <w:u w:val="single" w:color="000000"/>
      <w:lang w:val="en-US"/>
      <w14:textOutline w14:w="0" w14:cap="flat" w14:cmpd="sng" w14:algn="ctr">
        <w14:noFill/>
        <w14:prstDash w14:val="solid"/>
        <w14:bevel/>
      </w14:textOutline>
    </w:rPr>
  </w:style>
  <w:style w:type="paragraph" w:styleId="TOC1">
    <w:name w:val="toc 1"/>
    <w:pPr>
      <w:tabs>
        <w:tab w:val="left" w:pos="480"/>
        <w:tab w:val="right" w:leader="dot" w:pos="9952"/>
      </w:tabs>
      <w:spacing w:before="120"/>
    </w:pPr>
    <w:rPr>
      <w:rFonts w:ascii="Yu Mincho" w:eastAsia="Yu Mincho" w:hAnsi="Yu Mincho" w:cs="Yu Mincho"/>
      <w:b/>
      <w:bCs/>
      <w:i/>
      <w:iCs/>
      <w:color w:val="000000"/>
      <w:sz w:val="24"/>
      <w:szCs w:val="24"/>
      <w:u w:color="000000"/>
      <w:lang w:val="en-US"/>
    </w:rPr>
  </w:style>
  <w:style w:type="paragraph" w:customStyle="1" w:styleId="Heading">
    <w:name w:val="Heading"/>
    <w:next w:val="Body"/>
    <w:pPr>
      <w:keepNext/>
      <w:widowControl w:val="0"/>
      <w:tabs>
        <w:tab w:val="left" w:pos="720"/>
      </w:tabs>
      <w:outlineLvl w:val="0"/>
    </w:pPr>
    <w:rPr>
      <w:rFonts w:eastAsia="Times New Roman"/>
      <w:b/>
      <w:bCs/>
      <w:color w:val="000000"/>
      <w:sz w:val="24"/>
      <w:szCs w:val="24"/>
      <w:u w:color="000000"/>
      <w14:textOutline w14:w="0" w14:cap="flat" w14:cmpd="sng" w14:algn="ctr">
        <w14:noFill/>
        <w14:prstDash w14:val="solid"/>
        <w14:bevel/>
      </w14:textOutline>
    </w:rPr>
  </w:style>
  <w:style w:type="paragraph" w:styleId="TOC2">
    <w:name w:val="toc 2"/>
    <w:pPr>
      <w:tabs>
        <w:tab w:val="left" w:pos="960"/>
        <w:tab w:val="right" w:leader="dot" w:pos="9952"/>
      </w:tabs>
      <w:spacing w:before="120"/>
      <w:ind w:left="240"/>
    </w:pPr>
    <w:rPr>
      <w:rFonts w:ascii="Yu Mincho" w:eastAsia="Yu Mincho" w:hAnsi="Yu Mincho" w:cs="Yu Mincho"/>
      <w:b/>
      <w:bCs/>
      <w:color w:val="000000"/>
      <w:sz w:val="22"/>
      <w:szCs w:val="22"/>
      <w:u w:color="000000"/>
      <w:lang w:val="en-US"/>
    </w:rPr>
  </w:style>
  <w:style w:type="paragraph" w:styleId="TOC3">
    <w:name w:val="toc 3"/>
    <w:pPr>
      <w:tabs>
        <w:tab w:val="left" w:pos="1200"/>
        <w:tab w:val="right" w:leader="dot" w:pos="9952"/>
      </w:tabs>
      <w:ind w:left="480"/>
    </w:pPr>
    <w:rPr>
      <w:rFonts w:ascii="Yu Mincho" w:eastAsia="Yu Mincho" w:hAnsi="Yu Mincho" w:cs="Yu Mincho"/>
      <w:color w:val="000000"/>
      <w:u w:color="000000"/>
      <w:lang w:val="en-US"/>
    </w:rPr>
  </w:style>
  <w:style w:type="numbering" w:customStyle="1" w:styleId="ImportedStyle2">
    <w:name w:val="Imported Style 2"/>
    <w:pPr>
      <w:numPr>
        <w:numId w:val="35"/>
      </w:numPr>
    </w:pPr>
  </w:style>
  <w:style w:type="character" w:customStyle="1" w:styleId="Link">
    <w:name w:val="Link"/>
    <w:rPr>
      <w:outline w:val="0"/>
      <w:color w:val="0000FF"/>
      <w:u w:val="single" w:color="0000FF"/>
    </w:rPr>
  </w:style>
  <w:style w:type="character" w:customStyle="1" w:styleId="Hyperlink1">
    <w:name w:val="Hyperlink.1"/>
    <w:basedOn w:val="Link"/>
    <w:rPr>
      <w:rFonts w:ascii="Times New Roman" w:eastAsia="Times New Roman" w:hAnsi="Times New Roman" w:cs="Times New Roman"/>
      <w:b/>
      <w:bCs/>
      <w:outline w:val="0"/>
      <w:color w:val="0000FF"/>
      <w:u w:val="single" w:color="0000FF"/>
    </w:rPr>
  </w:style>
  <w:style w:type="numbering" w:customStyle="1" w:styleId="ImportedStyle3">
    <w:name w:val="Imported Style 3"/>
    <w:pPr>
      <w:numPr>
        <w:numId w:val="37"/>
      </w:numPr>
    </w:pPr>
  </w:style>
  <w:style w:type="character" w:customStyle="1" w:styleId="Hyperlink2">
    <w:name w:val="Hyperlink.2"/>
    <w:basedOn w:val="Link"/>
    <w:rPr>
      <w:rFonts w:ascii="Times New Roman" w:eastAsia="Times New Roman" w:hAnsi="Times New Roman" w:cs="Times New Roman"/>
      <w:outline w:val="0"/>
      <w:color w:val="0000FF"/>
      <w:u w:val="single" w:color="0000FF"/>
      <w:lang w:val="en-US"/>
    </w:rPr>
  </w:style>
  <w:style w:type="character" w:customStyle="1" w:styleId="Hyperlink3">
    <w:name w:val="Hyperlink.3"/>
    <w:basedOn w:val="None"/>
    <w:rPr>
      <w:rFonts w:ascii="Times New Roman" w:eastAsia="Times New Roman" w:hAnsi="Times New Roman" w:cs="Times New Roman"/>
      <w:outline w:val="0"/>
      <w:color w:val="0000FF"/>
      <w:u w:val="single" w:color="0000FF"/>
      <w:lang w:val="en-US"/>
    </w:rPr>
  </w:style>
  <w:style w:type="character" w:customStyle="1" w:styleId="Hyperlink4">
    <w:name w:val="Hyperlink.4"/>
    <w:basedOn w:val="None"/>
    <w:rPr>
      <w:rFonts w:ascii="Times New Roman" w:eastAsia="Times New Roman" w:hAnsi="Times New Roman" w:cs="Times New Roman"/>
      <w:outline w:val="0"/>
      <w:color w:val="0000FF"/>
      <w:u w:val="single" w:color="0000FF"/>
      <w:lang w:val="en-US"/>
    </w:rPr>
  </w:style>
  <w:style w:type="character" w:customStyle="1" w:styleId="Hyperlink5">
    <w:name w:val="Hyperlink.5"/>
    <w:basedOn w:val="None"/>
    <w:rPr>
      <w:rFonts w:ascii="Times New Roman" w:eastAsia="Times New Roman" w:hAnsi="Times New Roman" w:cs="Times New Roman"/>
      <w:outline w:val="0"/>
      <w:color w:val="0000FF"/>
      <w:u w:val="single" w:color="0000FF"/>
      <w:lang w:val="fr-FR"/>
    </w:rPr>
  </w:style>
  <w:style w:type="character" w:customStyle="1" w:styleId="Hyperlink6">
    <w:name w:val="Hyperlink.6"/>
    <w:basedOn w:val="None"/>
    <w:rPr>
      <w:outline w:val="0"/>
      <w:color w:val="0000FF"/>
      <w:u w:val="single" w:color="0000FF"/>
    </w:rPr>
  </w:style>
  <w:style w:type="numbering" w:customStyle="1" w:styleId="ImportedStyle4">
    <w:name w:val="Imported Style 4"/>
    <w:pPr>
      <w:numPr>
        <w:numId w:val="42"/>
      </w:numPr>
    </w:pPr>
  </w:style>
  <w:style w:type="character" w:customStyle="1" w:styleId="Hyperlink7">
    <w:name w:val="Hyperlink.7"/>
    <w:basedOn w:val="None"/>
    <w:rPr>
      <w:rFonts w:ascii="Times New Roman" w:eastAsia="Times New Roman" w:hAnsi="Times New Roman" w:cs="Times New Roman"/>
      <w:i/>
      <w:iCs/>
      <w:outline w:val="0"/>
      <w:color w:val="000000"/>
      <w:u w:color="000000"/>
    </w:rPr>
  </w:style>
  <w:style w:type="numbering" w:customStyle="1" w:styleId="ImportedStyle5">
    <w:name w:val="Imported Style 5"/>
    <w:pPr>
      <w:numPr>
        <w:numId w:val="45"/>
      </w:numPr>
    </w:pPr>
  </w:style>
  <w:style w:type="numbering" w:customStyle="1" w:styleId="ImportedStyle6">
    <w:name w:val="Imported Style 6"/>
    <w:pPr>
      <w:numPr>
        <w:numId w:val="48"/>
      </w:numPr>
    </w:pPr>
  </w:style>
  <w:style w:type="paragraph" w:styleId="ListParagraph">
    <w:name w:val="List Paragraph"/>
    <w:pPr>
      <w:ind w:left="720"/>
    </w:pPr>
    <w:rPr>
      <w:rFonts w:eastAsia="Times New Roman"/>
      <w:color w:val="000000"/>
      <w:u w:color="000000"/>
      <w:lang w:val="en-US"/>
    </w:rPr>
  </w:style>
  <w:style w:type="numbering" w:customStyle="1" w:styleId="ImportedStyle7">
    <w:name w:val="Imported Style 7"/>
    <w:pPr>
      <w:numPr>
        <w:numId w:val="51"/>
      </w:numPr>
    </w:pPr>
  </w:style>
  <w:style w:type="numbering" w:customStyle="1" w:styleId="ImportedStyle8">
    <w:name w:val="Imported Style 8"/>
    <w:pPr>
      <w:numPr>
        <w:numId w:val="54"/>
      </w:numPr>
    </w:pPr>
  </w:style>
  <w:style w:type="character" w:customStyle="1" w:styleId="Hyperlink8">
    <w:name w:val="Hyperlink.8"/>
    <w:basedOn w:val="None"/>
    <w:rPr>
      <w:outline w:val="0"/>
      <w:color w:val="000000"/>
      <w:u w:val="single" w:color="000000"/>
    </w:rPr>
  </w:style>
  <w:style w:type="numbering" w:customStyle="1" w:styleId="ImportedStyle9">
    <w:name w:val="Imported Style 9"/>
    <w:pPr>
      <w:numPr>
        <w:numId w:val="58"/>
      </w:numPr>
    </w:pPr>
  </w:style>
  <w:style w:type="numbering" w:customStyle="1" w:styleId="ImportedStyle10">
    <w:name w:val="Imported Style 10"/>
    <w:pPr>
      <w:numPr>
        <w:numId w:val="62"/>
      </w:numPr>
    </w:pPr>
  </w:style>
  <w:style w:type="numbering" w:customStyle="1" w:styleId="ImportedStyle11">
    <w:name w:val="Imported Style 11"/>
    <w:pPr>
      <w:numPr>
        <w:numId w:val="65"/>
      </w:numPr>
    </w:pPr>
  </w:style>
  <w:style w:type="numbering" w:customStyle="1" w:styleId="ImportedStyle12">
    <w:name w:val="Imported Style 12"/>
    <w:pPr>
      <w:numPr>
        <w:numId w:val="67"/>
      </w:numPr>
    </w:pPr>
  </w:style>
  <w:style w:type="numbering" w:customStyle="1" w:styleId="ImportedStyle13">
    <w:name w:val="Imported Style 13"/>
    <w:pPr>
      <w:numPr>
        <w:numId w:val="72"/>
      </w:numPr>
    </w:pPr>
  </w:style>
  <w:style w:type="numbering" w:customStyle="1" w:styleId="ImportedStyle14">
    <w:name w:val="Imported Style 14"/>
    <w:pPr>
      <w:numPr>
        <w:numId w:val="75"/>
      </w:numPr>
    </w:pPr>
  </w:style>
  <w:style w:type="numbering" w:customStyle="1" w:styleId="ImportedStyle15">
    <w:name w:val="Imported Style 15"/>
    <w:pPr>
      <w:numPr>
        <w:numId w:val="78"/>
      </w:numPr>
    </w:pPr>
  </w:style>
  <w:style w:type="numbering" w:customStyle="1" w:styleId="ImportedStyle16">
    <w:name w:val="Imported Style 16"/>
    <w:pPr>
      <w:numPr>
        <w:numId w:val="80"/>
      </w:numPr>
    </w:pPr>
  </w:style>
  <w:style w:type="numbering" w:customStyle="1" w:styleId="ImportedStyle17">
    <w:name w:val="Imported Style 17"/>
    <w:pPr>
      <w:numPr>
        <w:numId w:val="83"/>
      </w:numPr>
    </w:pPr>
  </w:style>
  <w:style w:type="character" w:styleId="CommentReference">
    <w:name w:val="annotation reference"/>
    <w:basedOn w:val="DefaultParagraphFont"/>
    <w:uiPriority w:val="99"/>
    <w:semiHidden/>
    <w:unhideWhenUsed/>
    <w:rsid w:val="00741D84"/>
    <w:rPr>
      <w:sz w:val="16"/>
      <w:szCs w:val="16"/>
    </w:rPr>
  </w:style>
  <w:style w:type="paragraph" w:styleId="CommentText">
    <w:name w:val="annotation text"/>
    <w:basedOn w:val="Normal"/>
    <w:link w:val="CommentTextChar"/>
    <w:uiPriority w:val="99"/>
    <w:unhideWhenUsed/>
    <w:rsid w:val="00741D84"/>
    <w:rPr>
      <w:sz w:val="20"/>
      <w:szCs w:val="20"/>
    </w:rPr>
  </w:style>
  <w:style w:type="character" w:customStyle="1" w:styleId="CommentTextChar">
    <w:name w:val="Comment Text Char"/>
    <w:basedOn w:val="DefaultParagraphFont"/>
    <w:link w:val="CommentText"/>
    <w:uiPriority w:val="99"/>
    <w:rsid w:val="00741D84"/>
    <w:rPr>
      <w:lang w:val="en-US" w:eastAsia="en-US"/>
    </w:rPr>
  </w:style>
  <w:style w:type="paragraph" w:styleId="CommentSubject">
    <w:name w:val="annotation subject"/>
    <w:basedOn w:val="CommentText"/>
    <w:next w:val="CommentText"/>
    <w:link w:val="CommentSubjectChar"/>
    <w:uiPriority w:val="99"/>
    <w:semiHidden/>
    <w:unhideWhenUsed/>
    <w:rsid w:val="00741D84"/>
    <w:rPr>
      <w:b/>
      <w:bCs/>
    </w:rPr>
  </w:style>
  <w:style w:type="character" w:customStyle="1" w:styleId="CommentSubjectChar">
    <w:name w:val="Comment Subject Char"/>
    <w:basedOn w:val="CommentTextChar"/>
    <w:link w:val="CommentSubject"/>
    <w:uiPriority w:val="99"/>
    <w:semiHidden/>
    <w:rsid w:val="00741D84"/>
    <w:rPr>
      <w:b/>
      <w:bCs/>
      <w:lang w:val="en-US" w:eastAsia="en-US"/>
    </w:rPr>
  </w:style>
  <w:style w:type="table" w:styleId="TableGrid">
    <w:name w:val="Table Grid"/>
    <w:basedOn w:val="TableNormal"/>
    <w:uiPriority w:val="39"/>
    <w:rsid w:val="00517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17D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AE5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helleysnoulten@gmail.com" TargetMode="External"/><Relationship Id="rId18" Type="http://schemas.openxmlformats.org/officeDocument/2006/relationships/hyperlink" Target="mailto:jmmitchell72@gmai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oogle.com/search?gs_ssp=eJzj4tVP1zc0zIhPszBITisyYLRSNaiwsEwxSUlLM0s2TTMyMEhNsTKoSDUxskw1TzW3MDZPTDM1TPYSL8hMzk4tysxLV0hOLM7My1coSi3OLyoBAJ2iGNg&amp;q=pickering+casino+resort&amp;oq=pickering+casino+&amp;gs_lcrp=EgZjaHJvbWUqDQgBEC4YrwEYxwEYgAQyBggAEEUYOTINCAEQLhivARjHARiABDIHCAIQABiABDIHCAMQABiABDIHCAQQABiABDIHCAUQABiABDIHCAYQABiABDIHCAcQABiABDIHCAgQABiABNIBCTcxNjhqMGoxNagCCLACAQ&amp;sourceid=chrome&amp;ie=UTF-8" TargetMode="External"/><Relationship Id="rId7" Type="http://schemas.openxmlformats.org/officeDocument/2006/relationships/endnotes" Target="endnotes.xml"/><Relationship Id="rId12" Type="http://schemas.openxmlformats.org/officeDocument/2006/relationships/hyperlink" Target="mailto:cathystovold7@gmail.com" TargetMode="External"/><Relationship Id="rId17" Type="http://schemas.openxmlformats.org/officeDocument/2006/relationships/hyperlink" Target="mailto:btjacobsmilton@gmail.com" TargetMode="External"/><Relationship Id="rId25" Type="http://schemas.openxmlformats.org/officeDocument/2006/relationships/hyperlink" Target="http://www.sweetadelineintl.org" TargetMode="External"/><Relationship Id="rId2" Type="http://schemas.openxmlformats.org/officeDocument/2006/relationships/numbering" Target="numbering.xml"/><Relationship Id="rId16" Type="http://schemas.openxmlformats.org/officeDocument/2006/relationships/hyperlink" Target="mailto:nancymulholland56@gmail.com" TargetMode="External"/><Relationship Id="rId20" Type="http://schemas.openxmlformats.org/officeDocument/2006/relationships/hyperlink" Target="mailto:jmmitchell72@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thystovold@rogers.com"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dropbox.com/referrer_cleansing_redirect?url=http://sheighwayreg16@live.ca&amp;hmac=DW5AIwyHmVWA8LerkHSfzJnUYP6lWyCHPH87J2QPt/I=" TargetMode="External"/><Relationship Id="rId23" Type="http://schemas.openxmlformats.org/officeDocument/2006/relationships/hyperlink" Target="http://www.saregion16.com" TargetMode="External"/><Relationship Id="rId28" Type="http://schemas.openxmlformats.org/officeDocument/2006/relationships/fontTable" Target="fontTable.xml"/><Relationship Id="rId10" Type="http://schemas.openxmlformats.org/officeDocument/2006/relationships/hyperlink" Target="mailto:nancy_mulholland@yahoo.ca" TargetMode="External"/><Relationship Id="rId19" Type="http://schemas.openxmlformats.org/officeDocument/2006/relationships/hyperlink" Target="mailto:suzanne40@rogers.com" TargetMode="External"/><Relationship Id="rId4" Type="http://schemas.openxmlformats.org/officeDocument/2006/relationships/settings" Target="settings.xml"/><Relationship Id="rId9" Type="http://schemas.openxmlformats.org/officeDocument/2006/relationships/hyperlink" Target="https://ca.search.yahoo.com/search;_ylt=AwrFEi2bZhpndrkAQpzrFAx.;_ylc=X1MDMjExNDcyMTAwMwRfcgMyBGZyA21jYWZlZQRmcjIDc2ItdG9wBGdwcmlkA2xtdURhZ05uVE9PQ2sydTlsZ1pDNUEEbl9yc2x0AzAEbl9zdWdnAzEwBG9yaWdpbgNjYS5zZWFyY2gueWFob28uY29tBHBvcwMwBHBxc3RyAwRwcXN0cmwDMARxc3RybAMyNARxdWVyeQNwaWNrZWVyaW5nJTIwY2FzaW5vJTIwcmVzb3J0BHRfc3RtcAMxNzI5Nzg0Mzc4?p=pickeering+casino+resort&amp;fr=mcafee&amp;type=E210CA885G0&amp;fr2=sb-top" TargetMode="External"/><Relationship Id="rId14" Type="http://schemas.openxmlformats.org/officeDocument/2006/relationships/hyperlink" Target="mailto:financeregion16@gmail.com" TargetMode="External"/><Relationship Id="rId22" Type="http://schemas.openxmlformats.org/officeDocument/2006/relationships/hyperlink" Target="https://www.google.com/search?gs_ssp=eJzj4tVP1zc0zIhPszBITisyYLRSNaiwsEwxSUlLM0s2TTMyMEhNsTKoSDUxskw1TzW3MDZPTDM1TPYSL8hMzk4tysxLV0hOLM7My1coSi3OLyoBAJ2iGNg&amp;q=pickering+casino+resort&amp;oq=pickering+casino+&amp;gs_lcrp=EgZjaHJvbWUqDQgBEC4YrwEYxwEYgAQyBggAEEUYOTINCAEQLhivARjHARiABDIHCAIQABiABDIHCAMQABiABDIHCAQQABiABDIHCAUQABiABDIHCAYQABiABDIHCAcQABiABDIHCAgQABiABNIBCTcxNjhqMGoxNagCCLACAQ&amp;sourceid=chrome&amp;ie=UTF-8"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aregion16.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游明朝"/>
            <a:ea typeface="游明朝"/>
            <a:cs typeface="游明朝"/>
            <a:sym typeface="游明朝"/>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游明朝"/>
            <a:ea typeface="游明朝"/>
            <a:cs typeface="游明朝"/>
            <a:sym typeface="游明朝"/>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F1343E-70FB-4D8C-A560-39AD3EACE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23</Pages>
  <Words>5546</Words>
  <Characters>31618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Orangeville Chorus</dc:creator>
  <cp:lastModifiedBy>Cathy Stovold</cp:lastModifiedBy>
  <cp:revision>26</cp:revision>
  <dcterms:created xsi:type="dcterms:W3CDTF">2025-11-19T13:16:00Z</dcterms:created>
  <dcterms:modified xsi:type="dcterms:W3CDTF">2025-12-26T18:54:00Z</dcterms:modified>
</cp:coreProperties>
</file>